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2" w:rsidRPr="008770E9" w:rsidRDefault="002C2232" w:rsidP="00C36F17">
      <w:pPr>
        <w:jc w:val="center"/>
        <w:rPr>
          <w:lang w:val="cs-CZ"/>
        </w:rPr>
      </w:pPr>
      <w:r w:rsidRPr="008770E9">
        <w:rPr>
          <w:lang w:val="cs-CZ"/>
        </w:rPr>
        <w:t>říjen</w:t>
      </w:r>
    </w:p>
    <w:p w:rsidR="002C2232" w:rsidRDefault="002C2232" w:rsidP="00BE1FA0"/>
    <w:p w:rsidR="002C2232" w:rsidRPr="008770E9" w:rsidRDefault="002C2232" w:rsidP="00C36F17">
      <w:pPr>
        <w:shd w:val="clear" w:color="auto" w:fill="F1F5F5"/>
        <w:spacing w:after="225" w:line="332" w:lineRule="atLeast"/>
        <w:rPr>
          <w:rFonts w:ascii="Helvetica" w:hAnsi="Helvetica" w:cs="Helvetica"/>
          <w:color w:val="323232"/>
          <w:sz w:val="20"/>
          <w:szCs w:val="20"/>
          <w:lang w:val="cs-CZ" w:eastAsia="pl-PL"/>
        </w:rPr>
      </w:pPr>
      <w:r w:rsidRPr="008770E9">
        <w:rPr>
          <w:rFonts w:ascii="Helvetica" w:hAnsi="Helvetica" w:cs="Helvetica"/>
          <w:color w:val="323232"/>
          <w:sz w:val="20"/>
          <w:szCs w:val="20"/>
          <w:lang w:val="cs-CZ" w:eastAsia="pl-PL"/>
        </w:rPr>
        <w:t>Pohraniční domoviny – blíže folkloru a tradicím</w:t>
      </w:r>
    </w:p>
    <w:p w:rsidR="002C2232" w:rsidRDefault="002C2232" w:rsidP="00BE1FA0">
      <w:pPr>
        <w:shd w:val="clear" w:color="auto" w:fill="F1F5F5"/>
        <w:spacing w:after="225" w:line="332" w:lineRule="atLeast"/>
        <w:rPr>
          <w:rFonts w:ascii="Helvetica" w:hAnsi="Helvetica" w:cs="Helvetica"/>
          <w:color w:val="323232"/>
          <w:sz w:val="20"/>
          <w:szCs w:val="20"/>
          <w:lang w:eastAsia="pl-PL"/>
        </w:rPr>
      </w:pPr>
    </w:p>
    <w:p w:rsidR="002C2232" w:rsidRPr="008770E9" w:rsidRDefault="002C2232" w:rsidP="00A4364A">
      <w:pPr>
        <w:shd w:val="clear" w:color="auto" w:fill="F1F5F5"/>
        <w:spacing w:after="225" w:line="332" w:lineRule="atLeast"/>
        <w:rPr>
          <w:rFonts w:ascii="Helvetica" w:hAnsi="Helvetica" w:cs="Helvetica"/>
          <w:sz w:val="20"/>
          <w:szCs w:val="20"/>
          <w:lang w:val="cs-CZ" w:eastAsia="pl-PL"/>
        </w:rPr>
      </w:pPr>
      <w:r w:rsidRPr="008770E9">
        <w:rPr>
          <w:rFonts w:ascii="Helvetica" w:hAnsi="Helvetica" w:cs="Helvetica"/>
          <w:color w:val="323232"/>
          <w:sz w:val="20"/>
          <w:szCs w:val="20"/>
          <w:lang w:val="cs-CZ" w:eastAsia="pl-PL"/>
        </w:rPr>
        <w:t>Od října se na území obce Rajcza uskutečňuje další evropský projekt nazvaný „Pohraniční domoviny – etnologické vzdělávání dětí a mládeže z obcí Rajcza a Raškovice“. Projekt se bude realizovat po dobu čtyř měsíců a je adresován dětem a mládeži ve věku 7 až 12 let. Celkem se jej zúčastní 50 dětí, z toho deset z české obce Raškovice.</w:t>
      </w:r>
    </w:p>
    <w:p w:rsidR="002C2232" w:rsidRPr="008770E9" w:rsidRDefault="002C2232" w:rsidP="00C47297">
      <w:pPr>
        <w:shd w:val="clear" w:color="auto" w:fill="F1F5F5"/>
        <w:spacing w:after="225" w:line="332" w:lineRule="atLeast"/>
        <w:rPr>
          <w:rFonts w:ascii="Helvetica" w:hAnsi="Helvetica" w:cs="Helvetica"/>
          <w:sz w:val="20"/>
          <w:szCs w:val="20"/>
          <w:lang w:val="cs-CZ" w:eastAsia="pl-PL"/>
        </w:rPr>
      </w:pPr>
      <w:r w:rsidRPr="008770E9">
        <w:rPr>
          <w:rFonts w:ascii="Helvetica" w:hAnsi="Helvetica" w:cs="Helvetica"/>
          <w:color w:val="323232"/>
          <w:sz w:val="20"/>
          <w:szCs w:val="20"/>
          <w:lang w:val="cs-CZ" w:eastAsia="pl-PL"/>
        </w:rPr>
        <w:t>Děti se zúčastní didaktických, praktických a terénních hodin, během nichž se seznámí s obyčeji, dějinami, ornamenty, hudbou, tancem, kroji Živecka a Těšínska. Celkem to bude více než sto hodin zajímavého setkání s folklorem v širokém slova smyslu. Navíc se budou organizovat výlety do etnografických muzeí. V plánu jsou také tématické soutěže a umělecká vystoupení v Polsku i v Česku.</w:t>
      </w:r>
    </w:p>
    <w:p w:rsidR="002C2232" w:rsidRPr="008770E9" w:rsidRDefault="002C2232" w:rsidP="00C36F17">
      <w:pPr>
        <w:shd w:val="clear" w:color="auto" w:fill="F1F5F5"/>
        <w:spacing w:after="225" w:line="332" w:lineRule="atLeast"/>
        <w:rPr>
          <w:rFonts w:ascii="Helvetica" w:hAnsi="Helvetica" w:cs="Helvetica"/>
          <w:sz w:val="20"/>
          <w:szCs w:val="20"/>
          <w:lang w:val="cs-CZ" w:eastAsia="pl-PL"/>
        </w:rPr>
      </w:pPr>
      <w:r w:rsidRPr="008770E9">
        <w:rPr>
          <w:rFonts w:ascii="Helvetica" w:hAnsi="Helvetica" w:cs="Helvetica"/>
          <w:color w:val="323232"/>
          <w:sz w:val="20"/>
          <w:szCs w:val="20"/>
          <w:lang w:val="cs-CZ" w:eastAsia="pl-PL"/>
        </w:rPr>
        <w:t>Hodiny se budou konat v Integrované škole v Rajczi. Věcnou stránku budou mít na starosti etnologové a učitelé, kteří děti uvedou do světa hodnot identifikujících jednotlivá kulturní pole. Solidní tématické znalosti a získané praktické dovednosti pomohou mladým folkloristům proniknout k autentickým hodnotám místní kultury, která je založena na výsledcích práce mnoha generací. Je vhodné mít na paměti, že mnoho dětí již tančí a zpívá v dětských folklorních souborech působících v obci Rajcza.</w:t>
      </w:r>
    </w:p>
    <w:p w:rsidR="002C2232" w:rsidRPr="00C90174" w:rsidRDefault="002C2232" w:rsidP="00BE1FA0">
      <w:pPr>
        <w:rPr>
          <w:lang w:val="cs-CZ"/>
        </w:rPr>
      </w:pPr>
    </w:p>
    <w:p w:rsidR="00A86D00" w:rsidRDefault="00A86D00" w:rsidP="00A86D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Pohraniční domoviny – etnologické vzdělávání dětí a mládeže z obcí Rajcza a Raškovice</w:t>
      </w:r>
    </w:p>
    <w:p w:rsidR="00A86D00" w:rsidRDefault="00A86D00" w:rsidP="00A86D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 je dotovaný z prostředků Evropského fondu regionálního rozvoje a státního rozpočtu v rámci Operačního programu Přeshraniční spolupráce Česká republika – Polská republika 2007-2013</w:t>
      </w:r>
    </w:p>
    <w:p w:rsidR="002C2232" w:rsidRPr="00C90174" w:rsidRDefault="002C2232" w:rsidP="00BE1FA0">
      <w:pPr>
        <w:rPr>
          <w:lang w:val="cs-CZ"/>
        </w:rPr>
      </w:pPr>
      <w:bookmarkStart w:id="0" w:name="_GoBack"/>
      <w:bookmarkEnd w:id="0"/>
    </w:p>
    <w:sectPr w:rsidR="002C2232" w:rsidRPr="00C90174" w:rsidSect="0095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3_81krxTZâ_1_1_0_Q_C_o"/>
    <w:docVar w:name="MX_StoreTermBook" w:val="_MX_0_6_81krxZi?_7121"/>
    <w:docVar w:name="MX_StoreTransNo" w:val="1"/>
    <w:docVar w:name="MX_StoreTU_Unicode.1" w:val="Od [października: října] na terenie [gminy: obce] Rajcza realizowany [jest: je] kolejny projekt unijny pod nazwą„(Małe Ojczyzny Pogranicza - edukacja etnologiczna dzieci i młodzieży z gmin Rajcza i Raškovice)”.Od října se na území obce Rajcza uskutečňuj"/>
    <w:docVar w:name="MX_StoreTU_Unicode.2" w:val="e další evropský projekt nazvaný „Pohraniční domoviny – etnologické vzdělávání dětí a mládeže z obcí Rajcza a Raškovice“.1)Małe Ojczyzny Pogranicza - edukacja etnologiczna dzieci i młodzieży z gmin Rajcza i RaškovicePohraniční domoviny – etnologické v"/>
    <w:docVar w:name="MX_StoreTU_Unicode.3" w:val="zdělávání dětí a mládeže z obcí Rajcza a Raškovice"/>
  </w:docVars>
  <w:rsids>
    <w:rsidRoot w:val="0073696C"/>
    <w:rsid w:val="00166017"/>
    <w:rsid w:val="002C2232"/>
    <w:rsid w:val="003F3929"/>
    <w:rsid w:val="003F4EC6"/>
    <w:rsid w:val="004033FF"/>
    <w:rsid w:val="005E6024"/>
    <w:rsid w:val="00622067"/>
    <w:rsid w:val="0073696C"/>
    <w:rsid w:val="008770E9"/>
    <w:rsid w:val="00917ADD"/>
    <w:rsid w:val="009510FD"/>
    <w:rsid w:val="00A035EA"/>
    <w:rsid w:val="00A4364A"/>
    <w:rsid w:val="00A52E61"/>
    <w:rsid w:val="00A86D00"/>
    <w:rsid w:val="00BC20DA"/>
    <w:rsid w:val="00BE1FA0"/>
    <w:rsid w:val="00C2753C"/>
    <w:rsid w:val="00C36F17"/>
    <w:rsid w:val="00C47297"/>
    <w:rsid w:val="00C90174"/>
    <w:rsid w:val="00C937F0"/>
    <w:rsid w:val="00CA36BD"/>
    <w:rsid w:val="00E112CA"/>
    <w:rsid w:val="00F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FD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4D3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16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4D3"/>
    <w:rPr>
      <w:rFonts w:cs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FD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4D3"/>
    <w:rPr>
      <w:rFonts w:cs="Calibri"/>
      <w:lang w:val="pl-PL" w:eastAsia="en-US"/>
    </w:rPr>
  </w:style>
  <w:style w:type="paragraph" w:styleId="Stopka">
    <w:name w:val="footer"/>
    <w:basedOn w:val="Normalny"/>
    <w:link w:val="StopkaZnak"/>
    <w:uiPriority w:val="99"/>
    <w:rsid w:val="0016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4D3"/>
    <w:rPr>
      <w:rFonts w:cs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październik</vt:lpstr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</dc:title>
  <dc:creator>a.miesiaczek</dc:creator>
  <cp:lastModifiedBy>a.miesiaczek</cp:lastModifiedBy>
  <cp:revision>3</cp:revision>
  <dcterms:created xsi:type="dcterms:W3CDTF">2014-12-30T13:46:00Z</dcterms:created>
  <dcterms:modified xsi:type="dcterms:W3CDTF">2015-02-23T07:59:00Z</dcterms:modified>
</cp:coreProperties>
</file>