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A" w:rsidRPr="002C094F" w:rsidRDefault="002C094F" w:rsidP="006D1D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Vysoká škola sociálně</w:t>
      </w:r>
      <w:r w:rsidR="00B36DCD">
        <w:rPr>
          <w:b/>
          <w:sz w:val="28"/>
          <w:szCs w:val="28"/>
        </w:rPr>
        <w:t xml:space="preserve"> </w:t>
      </w:r>
      <w:r w:rsidR="006D1DBA" w:rsidRPr="002C094F">
        <w:rPr>
          <w:b/>
          <w:sz w:val="28"/>
          <w:szCs w:val="28"/>
        </w:rPr>
        <w:t>správní, Institut celoživotního vzdělávání Havířov o.p.s.</w:t>
      </w:r>
    </w:p>
    <w:p w:rsidR="006D1DBA" w:rsidRDefault="006D1DBA" w:rsidP="006D1D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66900" cy="1823258"/>
            <wp:effectExtent l="19050" t="0" r="0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42" cy="1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BA" w:rsidRDefault="006D1DBA" w:rsidP="006D1DBA">
      <w:pPr>
        <w:jc w:val="center"/>
        <w:rPr>
          <w:b/>
          <w:sz w:val="28"/>
          <w:szCs w:val="28"/>
        </w:rPr>
      </w:pPr>
      <w:r w:rsidRPr="006D1DBA">
        <w:rPr>
          <w:b/>
          <w:sz w:val="28"/>
          <w:szCs w:val="28"/>
        </w:rPr>
        <w:t>Vysoká škola sociálně</w:t>
      </w:r>
      <w:r w:rsidR="00B36DCD">
        <w:rPr>
          <w:b/>
          <w:sz w:val="28"/>
          <w:szCs w:val="28"/>
        </w:rPr>
        <w:t xml:space="preserve"> </w:t>
      </w:r>
      <w:r w:rsidRPr="006D1DBA">
        <w:rPr>
          <w:b/>
          <w:sz w:val="28"/>
          <w:szCs w:val="28"/>
        </w:rPr>
        <w:t>správní, Havířov</w:t>
      </w:r>
    </w:p>
    <w:p w:rsidR="006D1DBA" w:rsidRDefault="006D1DBA" w:rsidP="006D1DBA">
      <w:pPr>
        <w:jc w:val="center"/>
        <w:rPr>
          <w:b/>
          <w:sz w:val="28"/>
          <w:szCs w:val="28"/>
        </w:rPr>
      </w:pPr>
    </w:p>
    <w:p w:rsidR="00276BAC" w:rsidRDefault="00276BAC" w:rsidP="006D1DBA">
      <w:pPr>
        <w:jc w:val="center"/>
        <w:rPr>
          <w:b/>
          <w:sz w:val="28"/>
          <w:szCs w:val="28"/>
        </w:rPr>
      </w:pPr>
    </w:p>
    <w:p w:rsidR="006D1DBA" w:rsidRPr="00276BAC" w:rsidRDefault="0046127F" w:rsidP="006D1DBA">
      <w:pPr>
        <w:spacing w:after="0" w:line="240" w:lineRule="auto"/>
        <w:jc w:val="center"/>
        <w:rPr>
          <w:b/>
          <w:sz w:val="44"/>
          <w:szCs w:val="44"/>
        </w:rPr>
      </w:pPr>
      <w:r w:rsidRPr="00276BAC">
        <w:rPr>
          <w:b/>
          <w:sz w:val="44"/>
          <w:szCs w:val="44"/>
        </w:rPr>
        <w:t>INFORMACE O STUDIU</w:t>
      </w:r>
    </w:p>
    <w:p w:rsidR="0046127F" w:rsidRPr="00276BAC" w:rsidRDefault="0046127F" w:rsidP="006D1DBA">
      <w:pPr>
        <w:spacing w:after="0" w:line="240" w:lineRule="auto"/>
        <w:jc w:val="center"/>
        <w:rPr>
          <w:b/>
          <w:sz w:val="44"/>
          <w:szCs w:val="44"/>
        </w:rPr>
      </w:pPr>
      <w:r w:rsidRPr="00276BAC">
        <w:rPr>
          <w:b/>
          <w:sz w:val="44"/>
          <w:szCs w:val="44"/>
        </w:rPr>
        <w:t>V AKADEMICKÉM ROCE 20</w:t>
      </w:r>
      <w:r w:rsidR="00276BAC" w:rsidRPr="00276BAC">
        <w:rPr>
          <w:b/>
          <w:sz w:val="44"/>
          <w:szCs w:val="44"/>
        </w:rPr>
        <w:t>1</w:t>
      </w:r>
      <w:r w:rsidR="003B62CF">
        <w:rPr>
          <w:b/>
          <w:sz w:val="44"/>
          <w:szCs w:val="44"/>
        </w:rPr>
        <w:t>5</w:t>
      </w:r>
      <w:r w:rsidRPr="00276BAC">
        <w:rPr>
          <w:b/>
          <w:sz w:val="44"/>
          <w:szCs w:val="44"/>
        </w:rPr>
        <w:t>/201</w:t>
      </w:r>
      <w:r w:rsidR="003B62CF">
        <w:rPr>
          <w:b/>
          <w:sz w:val="44"/>
          <w:szCs w:val="44"/>
        </w:rPr>
        <w:t>6</w:t>
      </w:r>
    </w:p>
    <w:p w:rsidR="00276BAC" w:rsidRDefault="00276BAC" w:rsidP="006D1DBA">
      <w:pPr>
        <w:spacing w:after="0" w:line="240" w:lineRule="auto"/>
        <w:jc w:val="center"/>
        <w:rPr>
          <w:b/>
          <w:sz w:val="36"/>
          <w:szCs w:val="36"/>
        </w:rPr>
      </w:pPr>
    </w:p>
    <w:p w:rsidR="00276BAC" w:rsidRDefault="00276BAC" w:rsidP="006D1DBA">
      <w:pPr>
        <w:spacing w:after="0" w:line="240" w:lineRule="auto"/>
        <w:jc w:val="center"/>
        <w:rPr>
          <w:b/>
          <w:sz w:val="36"/>
          <w:szCs w:val="36"/>
        </w:rPr>
      </w:pPr>
    </w:p>
    <w:p w:rsidR="00276BAC" w:rsidRPr="0046127F" w:rsidRDefault="00276BAC" w:rsidP="006D1DBA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056"/>
      </w:tblGrid>
      <w:tr w:rsidR="00276BAC" w:rsidTr="003B62CF">
        <w:tc>
          <w:tcPr>
            <w:tcW w:w="3936" w:type="dxa"/>
          </w:tcPr>
          <w:p w:rsidR="00276BAC" w:rsidRPr="008347D8" w:rsidRDefault="0046127F">
            <w:pPr>
              <w:rPr>
                <w:b/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br w:type="page"/>
            </w:r>
            <w:r w:rsidR="00276BAC" w:rsidRPr="008347D8">
              <w:rPr>
                <w:b/>
                <w:sz w:val="28"/>
                <w:szCs w:val="28"/>
              </w:rPr>
              <w:t>Bakalářský studijní program</w:t>
            </w:r>
          </w:p>
        </w:tc>
        <w:tc>
          <w:tcPr>
            <w:tcW w:w="4056" w:type="dxa"/>
          </w:tcPr>
          <w:p w:rsidR="00276BAC" w:rsidRPr="008347D8" w:rsidRDefault="00276BAC">
            <w:pPr>
              <w:rPr>
                <w:b/>
                <w:sz w:val="28"/>
                <w:szCs w:val="28"/>
              </w:rPr>
            </w:pPr>
            <w:r w:rsidRPr="008347D8">
              <w:rPr>
                <w:b/>
                <w:sz w:val="28"/>
                <w:szCs w:val="28"/>
              </w:rPr>
              <w:t>Hospodářská politika a správa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3B62CF" w:rsidRDefault="003B62CF">
            <w:pPr>
              <w:rPr>
                <w:b/>
                <w:sz w:val="28"/>
                <w:szCs w:val="28"/>
              </w:rPr>
            </w:pPr>
            <w:r w:rsidRPr="003B62CF">
              <w:rPr>
                <w:b/>
                <w:sz w:val="28"/>
                <w:szCs w:val="28"/>
              </w:rPr>
              <w:t>Sociální politika a sociální práce</w:t>
            </w:r>
          </w:p>
        </w:tc>
      </w:tr>
      <w:tr w:rsidR="003B62CF" w:rsidTr="003B62CF">
        <w:tc>
          <w:tcPr>
            <w:tcW w:w="3936" w:type="dxa"/>
          </w:tcPr>
          <w:p w:rsidR="003B62CF" w:rsidRPr="008347D8" w:rsidRDefault="003B62CF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3B62CF" w:rsidRDefault="003B62CF">
            <w:pPr>
              <w:rPr>
                <w:sz w:val="28"/>
                <w:szCs w:val="28"/>
              </w:rPr>
            </w:pP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b/>
                <w:sz w:val="28"/>
                <w:szCs w:val="28"/>
              </w:rPr>
            </w:pPr>
            <w:r w:rsidRPr="008347D8">
              <w:rPr>
                <w:b/>
                <w:sz w:val="28"/>
                <w:szCs w:val="28"/>
              </w:rPr>
              <w:t>Studijní obory</w:t>
            </w:r>
          </w:p>
        </w:tc>
        <w:tc>
          <w:tcPr>
            <w:tcW w:w="405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Veřejná ekonomika a správa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Management v sociální sféře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8347D8" w:rsidRDefault="003B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práce</w:t>
            </w:r>
          </w:p>
        </w:tc>
      </w:tr>
      <w:tr w:rsidR="003B62CF" w:rsidTr="003B62CF">
        <w:tc>
          <w:tcPr>
            <w:tcW w:w="3936" w:type="dxa"/>
          </w:tcPr>
          <w:p w:rsidR="003B62CF" w:rsidRPr="008347D8" w:rsidRDefault="003B62CF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3B62CF" w:rsidRDefault="003B62CF">
            <w:pPr>
              <w:rPr>
                <w:sz w:val="28"/>
                <w:szCs w:val="28"/>
              </w:rPr>
            </w:pP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b/>
                <w:sz w:val="28"/>
                <w:szCs w:val="28"/>
              </w:rPr>
            </w:pPr>
            <w:r w:rsidRPr="008347D8">
              <w:rPr>
                <w:b/>
                <w:sz w:val="28"/>
                <w:szCs w:val="28"/>
              </w:rPr>
              <w:t>Forma studia</w:t>
            </w:r>
          </w:p>
        </w:tc>
        <w:tc>
          <w:tcPr>
            <w:tcW w:w="4056" w:type="dxa"/>
          </w:tcPr>
          <w:p w:rsidR="00276BAC" w:rsidRPr="008347D8" w:rsidRDefault="00276BAC" w:rsidP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prezenční studium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8347D8" w:rsidRDefault="00276BAC" w:rsidP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kombinované studium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b/>
                <w:sz w:val="28"/>
                <w:szCs w:val="28"/>
              </w:rPr>
            </w:pPr>
            <w:r w:rsidRPr="008347D8">
              <w:rPr>
                <w:b/>
                <w:sz w:val="28"/>
                <w:szCs w:val="28"/>
              </w:rPr>
              <w:t>Standardní doba studia</w:t>
            </w:r>
          </w:p>
        </w:tc>
        <w:tc>
          <w:tcPr>
            <w:tcW w:w="405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3 roky</w:t>
            </w: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76BAC" w:rsidRPr="008347D8" w:rsidRDefault="00276BAC">
            <w:pPr>
              <w:rPr>
                <w:sz w:val="28"/>
                <w:szCs w:val="28"/>
              </w:rPr>
            </w:pPr>
          </w:p>
        </w:tc>
      </w:tr>
      <w:tr w:rsidR="00276BAC" w:rsidTr="003B62CF">
        <w:tc>
          <w:tcPr>
            <w:tcW w:w="3936" w:type="dxa"/>
          </w:tcPr>
          <w:p w:rsidR="00276BAC" w:rsidRPr="008347D8" w:rsidRDefault="00276BAC">
            <w:pPr>
              <w:rPr>
                <w:b/>
                <w:sz w:val="28"/>
                <w:szCs w:val="28"/>
              </w:rPr>
            </w:pPr>
            <w:r w:rsidRPr="008347D8">
              <w:rPr>
                <w:b/>
                <w:sz w:val="28"/>
                <w:szCs w:val="28"/>
              </w:rPr>
              <w:t>Udělovaný titul</w:t>
            </w:r>
          </w:p>
        </w:tc>
        <w:tc>
          <w:tcPr>
            <w:tcW w:w="4056" w:type="dxa"/>
          </w:tcPr>
          <w:p w:rsidR="00276BAC" w:rsidRPr="008347D8" w:rsidRDefault="00276BAC" w:rsidP="00276BAC">
            <w:pPr>
              <w:rPr>
                <w:sz w:val="28"/>
                <w:szCs w:val="28"/>
              </w:rPr>
            </w:pPr>
            <w:r w:rsidRPr="008347D8">
              <w:rPr>
                <w:sz w:val="28"/>
                <w:szCs w:val="28"/>
              </w:rPr>
              <w:t>bakalář (Bc.)</w:t>
            </w:r>
          </w:p>
        </w:tc>
      </w:tr>
    </w:tbl>
    <w:p w:rsidR="00276BAC" w:rsidRDefault="00276BAC"/>
    <w:p w:rsidR="006218F3" w:rsidRDefault="006218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1D3A" w:rsidRPr="00847C09" w:rsidRDefault="00847C09" w:rsidP="000F1D3A">
      <w:pPr>
        <w:spacing w:after="0" w:line="240" w:lineRule="auto"/>
        <w:jc w:val="both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lastRenderedPageBreak/>
        <w:t>PROFIL ABSOLVENTA STUDIJNÍHO OBORU VEŘEJNÁ EKONOMIKA A SPRÁVA</w:t>
      </w:r>
    </w:p>
    <w:p w:rsidR="000F1D3A" w:rsidRDefault="000F1D3A" w:rsidP="00847C09">
      <w:pPr>
        <w:spacing w:before="120" w:after="0" w:line="240" w:lineRule="auto"/>
        <w:jc w:val="both"/>
        <w:rPr>
          <w:sz w:val="24"/>
          <w:szCs w:val="24"/>
        </w:rPr>
      </w:pPr>
      <w:r w:rsidRPr="00D7248D">
        <w:rPr>
          <w:sz w:val="24"/>
          <w:szCs w:val="24"/>
        </w:rPr>
        <w:t xml:space="preserve">Absolvent profesně orientovaného bakalářského studijního oboru </w:t>
      </w:r>
      <w:r w:rsidRPr="004F48FD">
        <w:rPr>
          <w:b/>
          <w:sz w:val="24"/>
          <w:szCs w:val="24"/>
        </w:rPr>
        <w:t xml:space="preserve">Veřejná ekonomika a správa </w:t>
      </w:r>
      <w:r w:rsidRPr="00D7248D">
        <w:rPr>
          <w:sz w:val="24"/>
          <w:szCs w:val="24"/>
        </w:rPr>
        <w:t xml:space="preserve">získá v průběhu studia základní teoretické znalosti a praktické </w:t>
      </w:r>
      <w:r w:rsidR="00F601F5">
        <w:rPr>
          <w:sz w:val="24"/>
          <w:szCs w:val="24"/>
        </w:rPr>
        <w:t>dovednosti z veřejné ekonomie a </w:t>
      </w:r>
      <w:r w:rsidRPr="00D7248D">
        <w:rPr>
          <w:sz w:val="24"/>
          <w:szCs w:val="24"/>
        </w:rPr>
        <w:t>veřejné správy, hospodářské politiky (včetně sociální a daňové politiky a</w:t>
      </w:r>
      <w:r w:rsidR="00181A20">
        <w:rPr>
          <w:sz w:val="24"/>
          <w:szCs w:val="24"/>
        </w:rPr>
        <w:t> </w:t>
      </w:r>
      <w:r w:rsidRPr="00D7248D">
        <w:rPr>
          <w:sz w:val="24"/>
          <w:szCs w:val="24"/>
        </w:rPr>
        <w:t>veřejných financí), práva (včetně správního práva a práva EU), managementu, financí i</w:t>
      </w:r>
      <w:r w:rsidR="00181A20">
        <w:rPr>
          <w:sz w:val="24"/>
          <w:szCs w:val="24"/>
        </w:rPr>
        <w:t> </w:t>
      </w:r>
      <w:r w:rsidRPr="00D7248D">
        <w:rPr>
          <w:sz w:val="24"/>
          <w:szCs w:val="24"/>
        </w:rPr>
        <w:t>ekonomiky municipalit. Nedílnou součástí znalostí absolventa oboru Veřejná ekonomika a</w:t>
      </w:r>
      <w:r w:rsidR="00181A20">
        <w:rPr>
          <w:sz w:val="24"/>
          <w:szCs w:val="24"/>
        </w:rPr>
        <w:t> </w:t>
      </w:r>
      <w:r w:rsidRPr="00D7248D">
        <w:rPr>
          <w:sz w:val="24"/>
          <w:szCs w:val="24"/>
        </w:rPr>
        <w:t>správa jsou znalosti o uplatňování moderních zásad řízení ve veřejné správě i respektování právních a etických norem v jejich činnosti. Na analýzu všech uvedených oblastí je v průběhu studia pohlíženo z hlediska jejich vývoje a současného stavu v Evropské unii. Důraz je kladen také na rozvoj komunikačních schopností a</w:t>
      </w:r>
      <w:r w:rsidR="00F601F5">
        <w:rPr>
          <w:sz w:val="24"/>
          <w:szCs w:val="24"/>
        </w:rPr>
        <w:t> </w:t>
      </w:r>
      <w:r w:rsidRPr="00D7248D">
        <w:rPr>
          <w:sz w:val="24"/>
          <w:szCs w:val="24"/>
        </w:rPr>
        <w:t>na</w:t>
      </w:r>
      <w:r w:rsidR="00F601F5">
        <w:rPr>
          <w:sz w:val="24"/>
          <w:szCs w:val="24"/>
        </w:rPr>
        <w:t> </w:t>
      </w:r>
      <w:r w:rsidRPr="00D7248D">
        <w:rPr>
          <w:sz w:val="24"/>
          <w:szCs w:val="24"/>
        </w:rPr>
        <w:t>odpovídající znalosti v oblasti informatiky.</w:t>
      </w:r>
    </w:p>
    <w:p w:rsidR="004F48FD" w:rsidRDefault="004F48FD">
      <w:pPr>
        <w:rPr>
          <w:sz w:val="24"/>
          <w:szCs w:val="24"/>
        </w:rPr>
      </w:pPr>
    </w:p>
    <w:p w:rsidR="004F48FD" w:rsidRPr="00847C09" w:rsidRDefault="00847C09" w:rsidP="004F48FD">
      <w:pPr>
        <w:spacing w:after="0" w:line="240" w:lineRule="auto"/>
        <w:jc w:val="both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t>PROFIL ABSOLVENTA STUDIJNÍHO OBORU MANAGEMENT V SOCIÁLNÍ SFÉŘE</w:t>
      </w:r>
    </w:p>
    <w:p w:rsidR="004F48FD" w:rsidRDefault="004F48FD" w:rsidP="00847C09">
      <w:pPr>
        <w:spacing w:before="120" w:after="0" w:line="240" w:lineRule="auto"/>
        <w:jc w:val="both"/>
        <w:rPr>
          <w:sz w:val="24"/>
          <w:szCs w:val="24"/>
        </w:rPr>
      </w:pPr>
      <w:r w:rsidRPr="004F48FD">
        <w:rPr>
          <w:sz w:val="24"/>
          <w:szCs w:val="24"/>
        </w:rPr>
        <w:t xml:space="preserve">Absolvent profesně orientovaného bakalářského studijního oboru </w:t>
      </w:r>
      <w:r w:rsidRPr="004F48FD">
        <w:rPr>
          <w:b/>
          <w:sz w:val="24"/>
          <w:szCs w:val="24"/>
        </w:rPr>
        <w:t>Management v sociální sféře</w:t>
      </w:r>
      <w:r w:rsidRPr="004F48FD">
        <w:rPr>
          <w:sz w:val="24"/>
          <w:szCs w:val="24"/>
        </w:rPr>
        <w:t xml:space="preserve"> získá v průběhu studia základní teoretické znalosti a praktické dovednosti z oblasti řízení systémů sociálních služeb s cílem pochopit úlohu managementu při řízení organizací v sektoru sociálních služeb. Důraz bude kladen na pochopení významu lidských </w:t>
      </w:r>
      <w:r w:rsidR="00F601F5">
        <w:rPr>
          <w:sz w:val="24"/>
          <w:szCs w:val="24"/>
        </w:rPr>
        <w:t>zdrojů pro rozvoj společnosti i </w:t>
      </w:r>
      <w:r w:rsidRPr="004F48FD">
        <w:rPr>
          <w:sz w:val="24"/>
          <w:szCs w:val="24"/>
        </w:rPr>
        <w:t>jednotlivých firem a institucí a na řízení změn v organizaci. Poz</w:t>
      </w:r>
      <w:r w:rsidR="00F601F5">
        <w:rPr>
          <w:sz w:val="24"/>
          <w:szCs w:val="24"/>
        </w:rPr>
        <w:t>ornost bude věnována ekonomii a </w:t>
      </w:r>
      <w:r w:rsidRPr="004F48FD">
        <w:rPr>
          <w:sz w:val="24"/>
          <w:szCs w:val="24"/>
        </w:rPr>
        <w:t>managementu, hospodářské a sociální politice, sociálně správní a</w:t>
      </w:r>
      <w:r w:rsidR="00181A20">
        <w:rPr>
          <w:sz w:val="24"/>
          <w:szCs w:val="24"/>
        </w:rPr>
        <w:t> </w:t>
      </w:r>
      <w:r w:rsidRPr="004F48FD">
        <w:rPr>
          <w:sz w:val="24"/>
          <w:szCs w:val="24"/>
        </w:rPr>
        <w:t>sociálně právní problematice, poradenství a hospodářsko-politickým, ekonomickým, finančním a manažerským aktivitám v sociálně ekonomické oblasti. Důraz bude kladen na</w:t>
      </w:r>
      <w:r w:rsidR="00181A20">
        <w:rPr>
          <w:sz w:val="24"/>
          <w:szCs w:val="24"/>
        </w:rPr>
        <w:t> </w:t>
      </w:r>
      <w:r w:rsidRPr="004F48FD">
        <w:rPr>
          <w:sz w:val="24"/>
          <w:szCs w:val="24"/>
        </w:rPr>
        <w:t>efektivní zvládnutí podstaty a širších souvislostí sociální politiky a na vytváření základů profesionální kompetence v podobě žádoucích komunikativních dovedností. Absolventi získají přehled o koncepci řízení zaměřeného na kvalitu z hlediska potřeb uživatele a</w:t>
      </w:r>
      <w:r w:rsidR="00181A20">
        <w:rPr>
          <w:sz w:val="24"/>
          <w:szCs w:val="24"/>
        </w:rPr>
        <w:t> </w:t>
      </w:r>
      <w:r w:rsidRPr="004F48FD">
        <w:rPr>
          <w:sz w:val="24"/>
          <w:szCs w:val="24"/>
        </w:rPr>
        <w:t>praktické dovednosti vyžadované k realizaci takové koncepce.</w:t>
      </w:r>
    </w:p>
    <w:p w:rsidR="003B62CF" w:rsidRDefault="003B62CF" w:rsidP="00847C09">
      <w:pPr>
        <w:spacing w:before="120" w:after="0" w:line="240" w:lineRule="auto"/>
        <w:jc w:val="both"/>
        <w:rPr>
          <w:sz w:val="24"/>
          <w:szCs w:val="24"/>
        </w:rPr>
      </w:pPr>
    </w:p>
    <w:p w:rsidR="003B62CF" w:rsidRPr="00847C09" w:rsidRDefault="003B62CF" w:rsidP="003B62CF">
      <w:pPr>
        <w:spacing w:after="0" w:line="240" w:lineRule="auto"/>
        <w:jc w:val="both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t>PROFIL ABSOLVENTA STUDIJNÍHO OBORU S</w:t>
      </w:r>
      <w:r>
        <w:rPr>
          <w:b/>
          <w:sz w:val="28"/>
          <w:szCs w:val="28"/>
        </w:rPr>
        <w:t xml:space="preserve">OCIÁLNÍ </w:t>
      </w:r>
      <w:r w:rsidRPr="00847C09">
        <w:rPr>
          <w:b/>
          <w:sz w:val="28"/>
          <w:szCs w:val="28"/>
        </w:rPr>
        <w:t>PRÁ</w:t>
      </w:r>
      <w:r>
        <w:rPr>
          <w:b/>
          <w:sz w:val="28"/>
          <w:szCs w:val="28"/>
        </w:rPr>
        <w:t>CE</w:t>
      </w:r>
    </w:p>
    <w:p w:rsidR="003B62CF" w:rsidRPr="00D05619" w:rsidRDefault="003B62CF" w:rsidP="003B62C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D05619">
        <w:rPr>
          <w:rFonts w:cs="Times New Roman"/>
          <w:sz w:val="24"/>
          <w:szCs w:val="24"/>
        </w:rPr>
        <w:t xml:space="preserve">Absolvent profesně orientovaného bakalářského studijního oboru </w:t>
      </w:r>
      <w:r w:rsidRPr="00BA02A4">
        <w:rPr>
          <w:rFonts w:cs="Times New Roman"/>
          <w:b/>
          <w:sz w:val="24"/>
          <w:szCs w:val="24"/>
        </w:rPr>
        <w:t xml:space="preserve">Sociální práce </w:t>
      </w:r>
      <w:r w:rsidRPr="00D05619">
        <w:rPr>
          <w:rFonts w:cs="Times New Roman"/>
          <w:sz w:val="24"/>
          <w:szCs w:val="24"/>
        </w:rPr>
        <w:t>získá v průběhu studia základní teoretické znalosti a praktické dovednosti z oblasti sociální politiky, sociálně správních činností, poradenství, sociální prevence a sociálně právní ochrany dětí, sociální ochrany občanů, sociálního zabezpečení, dále při zpracování sociální analýzy a tvorbě projektů. Důraz je kladen na efektivní zvládnutí teorie a širších souvislostí sociální politiky a sociální práce včetně orientace ve způsobech materiálně technické a informativní pomoci, ve schopnostech terénní práce a průběžné informační činnosti, ve vytváření základů profesionální kompetence sociálních pracovníků v podobě žádoucích komunikativních dovedností a navazujících činností sociální práce.</w:t>
      </w:r>
    </w:p>
    <w:p w:rsidR="003B62CF" w:rsidRDefault="003B62CF" w:rsidP="00847C09">
      <w:pPr>
        <w:spacing w:before="120" w:after="0" w:line="240" w:lineRule="auto"/>
        <w:jc w:val="both"/>
        <w:rPr>
          <w:sz w:val="24"/>
          <w:szCs w:val="24"/>
        </w:rPr>
      </w:pPr>
    </w:p>
    <w:p w:rsidR="004F48FD" w:rsidRDefault="004F4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45F4" w:rsidRPr="00847C09" w:rsidRDefault="00F145F4" w:rsidP="00F145F4">
      <w:pPr>
        <w:spacing w:after="0"/>
        <w:jc w:val="both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lastRenderedPageBreak/>
        <w:t>PŘIHLÁŠKY KE STUDIU</w:t>
      </w:r>
    </w:p>
    <w:p w:rsidR="00F145F4" w:rsidRPr="00F145F4" w:rsidRDefault="00F145F4" w:rsidP="00416EC2">
      <w:pPr>
        <w:spacing w:before="120" w:after="0" w:line="240" w:lineRule="auto"/>
        <w:jc w:val="both"/>
        <w:rPr>
          <w:sz w:val="24"/>
          <w:szCs w:val="24"/>
        </w:rPr>
      </w:pPr>
      <w:r w:rsidRPr="00F145F4">
        <w:rPr>
          <w:sz w:val="24"/>
          <w:szCs w:val="24"/>
        </w:rPr>
        <w:t>Přihlášky se podávají na formuláři SEVT č. 491450 nebo na formuláři, který je k dispozici na</w:t>
      </w:r>
      <w:r w:rsidR="00181A20">
        <w:rPr>
          <w:sz w:val="24"/>
          <w:szCs w:val="24"/>
        </w:rPr>
        <w:t> </w:t>
      </w:r>
      <w:hyperlink r:id="rId9" w:history="1">
        <w:r w:rsidRPr="00F145F4">
          <w:rPr>
            <w:rStyle w:val="Hypertextovodkaz"/>
            <w:sz w:val="24"/>
            <w:szCs w:val="24"/>
          </w:rPr>
          <w:t>www.vsss.cz</w:t>
        </w:r>
      </w:hyperlink>
      <w:r w:rsidRPr="00F145F4">
        <w:rPr>
          <w:sz w:val="24"/>
          <w:szCs w:val="24"/>
        </w:rPr>
        <w:t>. Formulář je možné získat i na studijním oddělení VŠSS. K přihlášce je tř</w:t>
      </w:r>
      <w:r w:rsidR="00190A69">
        <w:rPr>
          <w:sz w:val="24"/>
          <w:szCs w:val="24"/>
        </w:rPr>
        <w:t xml:space="preserve">eba přiložit </w:t>
      </w:r>
      <w:r w:rsidR="00EF10BC">
        <w:rPr>
          <w:sz w:val="24"/>
          <w:szCs w:val="24"/>
        </w:rPr>
        <w:t xml:space="preserve">strukturovaný </w:t>
      </w:r>
      <w:r w:rsidR="00190A69">
        <w:rPr>
          <w:sz w:val="24"/>
          <w:szCs w:val="24"/>
        </w:rPr>
        <w:t>životopis</w:t>
      </w:r>
      <w:r w:rsidRPr="00F145F4">
        <w:rPr>
          <w:sz w:val="24"/>
          <w:szCs w:val="24"/>
        </w:rPr>
        <w:t xml:space="preserve">, notářsky ověřenou kopii maturitního vysvědčení a </w:t>
      </w:r>
      <w:r w:rsidR="00EF10BC">
        <w:rPr>
          <w:sz w:val="24"/>
          <w:szCs w:val="24"/>
        </w:rPr>
        <w:t>dvě</w:t>
      </w:r>
      <w:r w:rsidRPr="00F145F4">
        <w:rPr>
          <w:sz w:val="24"/>
          <w:szCs w:val="24"/>
        </w:rPr>
        <w:t xml:space="preserve"> pasové fotografie.</w:t>
      </w:r>
    </w:p>
    <w:p w:rsidR="00F145F4" w:rsidRDefault="00F145F4" w:rsidP="00F145F4">
      <w:pPr>
        <w:spacing w:after="0"/>
        <w:jc w:val="both"/>
        <w:rPr>
          <w:sz w:val="18"/>
          <w:szCs w:val="18"/>
        </w:rPr>
      </w:pPr>
    </w:p>
    <w:p w:rsidR="00190A69" w:rsidRPr="009212E7" w:rsidRDefault="00190A69" w:rsidP="00F145F4">
      <w:pPr>
        <w:spacing w:after="0"/>
        <w:jc w:val="both"/>
        <w:rPr>
          <w:sz w:val="18"/>
          <w:szCs w:val="18"/>
        </w:rPr>
      </w:pPr>
    </w:p>
    <w:p w:rsidR="00847C09" w:rsidRPr="005E74F6" w:rsidRDefault="00C25AB2" w:rsidP="00F145F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847C0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 w:rsidR="00847C09">
        <w:rPr>
          <w:b/>
          <w:sz w:val="24"/>
          <w:szCs w:val="24"/>
        </w:rPr>
        <w:t xml:space="preserve"> otevřených dveří: </w:t>
      </w:r>
      <w:r w:rsidR="00AE5735" w:rsidRPr="00AE5735">
        <w:rPr>
          <w:sz w:val="24"/>
          <w:szCs w:val="24"/>
        </w:rPr>
        <w:t>2</w:t>
      </w:r>
      <w:r w:rsidR="002620D8">
        <w:rPr>
          <w:sz w:val="24"/>
          <w:szCs w:val="24"/>
        </w:rPr>
        <w:t>1</w:t>
      </w:r>
      <w:r w:rsidR="005E74F6" w:rsidRPr="00AE5735">
        <w:rPr>
          <w:sz w:val="24"/>
          <w:szCs w:val="24"/>
        </w:rPr>
        <w:t>.</w:t>
      </w:r>
      <w:r w:rsidR="005E74F6">
        <w:rPr>
          <w:sz w:val="24"/>
          <w:szCs w:val="24"/>
        </w:rPr>
        <w:t xml:space="preserve"> 2. 201</w:t>
      </w:r>
      <w:r w:rsidR="002620D8">
        <w:rPr>
          <w:sz w:val="24"/>
          <w:szCs w:val="24"/>
        </w:rPr>
        <w:t>5</w:t>
      </w:r>
      <w:r w:rsidR="0019480E">
        <w:rPr>
          <w:sz w:val="24"/>
          <w:szCs w:val="24"/>
        </w:rPr>
        <w:t>, 1</w:t>
      </w:r>
      <w:r w:rsidR="002620D8">
        <w:rPr>
          <w:sz w:val="24"/>
          <w:szCs w:val="24"/>
        </w:rPr>
        <w:t>6</w:t>
      </w:r>
      <w:r w:rsidR="005E74F6">
        <w:rPr>
          <w:sz w:val="24"/>
          <w:szCs w:val="24"/>
        </w:rPr>
        <w:t xml:space="preserve">. </w:t>
      </w:r>
      <w:r w:rsidR="0019480E">
        <w:rPr>
          <w:sz w:val="24"/>
          <w:szCs w:val="24"/>
        </w:rPr>
        <w:t>5</w:t>
      </w:r>
      <w:r w:rsidR="005E74F6">
        <w:rPr>
          <w:sz w:val="24"/>
          <w:szCs w:val="24"/>
        </w:rPr>
        <w:t>. 201</w:t>
      </w:r>
      <w:r w:rsidR="002620D8">
        <w:rPr>
          <w:sz w:val="24"/>
          <w:szCs w:val="24"/>
        </w:rPr>
        <w:t>5</w:t>
      </w:r>
      <w:r w:rsidR="005E74F6">
        <w:rPr>
          <w:sz w:val="24"/>
          <w:szCs w:val="24"/>
        </w:rPr>
        <w:t>, vždy v 10:00 hod.</w:t>
      </w:r>
    </w:p>
    <w:p w:rsidR="00416EC2" w:rsidRDefault="00416EC2" w:rsidP="00F145F4">
      <w:pPr>
        <w:spacing w:after="0"/>
        <w:jc w:val="both"/>
        <w:rPr>
          <w:b/>
          <w:sz w:val="24"/>
          <w:szCs w:val="24"/>
        </w:rPr>
      </w:pPr>
    </w:p>
    <w:p w:rsidR="00F145F4" w:rsidRPr="00F145F4" w:rsidRDefault="00F145F4" w:rsidP="00F601F5">
      <w:pPr>
        <w:spacing w:after="0"/>
        <w:jc w:val="center"/>
        <w:rPr>
          <w:b/>
          <w:sz w:val="24"/>
          <w:szCs w:val="24"/>
        </w:rPr>
      </w:pPr>
      <w:r w:rsidRPr="00F145F4">
        <w:rPr>
          <w:b/>
          <w:sz w:val="24"/>
          <w:szCs w:val="24"/>
        </w:rPr>
        <w:t>Termíny pro podání přihlášky ke studiu</w:t>
      </w:r>
    </w:p>
    <w:tbl>
      <w:tblPr>
        <w:tblW w:w="2073" w:type="pct"/>
        <w:jc w:val="center"/>
        <w:tblCellSpacing w:w="15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6"/>
      </w:tblGrid>
      <w:tr w:rsidR="00434750" w:rsidRPr="002620D8" w:rsidTr="00F601F5">
        <w:trPr>
          <w:trHeight w:val="450"/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01F5">
              <w:rPr>
                <w:rFonts w:eastAsia="Times New Roman" w:cs="Times New Roman"/>
                <w:b/>
                <w:bCs/>
                <w:sz w:val="24"/>
                <w:szCs w:val="24"/>
              </w:rPr>
              <w:t>termín podání přihlášky</w:t>
            </w:r>
          </w:p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eastAsia="Times New Roman" w:cs="Times New Roman"/>
                <w:b/>
                <w:bCs/>
                <w:sz w:val="24"/>
                <w:szCs w:val="24"/>
              </w:rPr>
              <w:t>pro všechny obory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noWrap/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eastAsia="Times New Roman" w:cs="Times New Roman"/>
                <w:sz w:val="24"/>
                <w:szCs w:val="24"/>
              </w:rPr>
              <w:t>do 27. 2. 2015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eastAsia="Times New Roman" w:cs="Times New Roman"/>
                <w:sz w:val="24"/>
                <w:szCs w:val="24"/>
              </w:rPr>
              <w:t>do 10. 4. 2015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eastAsia="Times New Roman" w:cs="Times New Roman"/>
                <w:sz w:val="24"/>
                <w:szCs w:val="24"/>
              </w:rPr>
              <w:t>do 15. 5. 2015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eastAsia="Times New Roman" w:cs="Times New Roman"/>
                <w:sz w:val="24"/>
                <w:szCs w:val="24"/>
              </w:rPr>
              <w:t>do 19. 6. 2015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cs="Times New Roman"/>
                <w:sz w:val="24"/>
                <w:szCs w:val="24"/>
              </w:rPr>
              <w:t>do 28. 8. 2015</w:t>
            </w:r>
          </w:p>
        </w:tc>
      </w:tr>
      <w:tr w:rsidR="00434750" w:rsidRPr="002620D8" w:rsidTr="00F601F5">
        <w:trPr>
          <w:tblCellSpacing w:w="15" w:type="dxa"/>
          <w:jc w:val="center"/>
        </w:trPr>
        <w:tc>
          <w:tcPr>
            <w:tcW w:w="492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bottom"/>
            <w:hideMark/>
          </w:tcPr>
          <w:p w:rsidR="00434750" w:rsidRPr="00F601F5" w:rsidRDefault="00434750" w:rsidP="00F601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01F5">
              <w:rPr>
                <w:rFonts w:cs="Times New Roman"/>
                <w:sz w:val="24"/>
                <w:szCs w:val="24"/>
              </w:rPr>
              <w:t>do 4. 9. 2015</w:t>
            </w:r>
          </w:p>
        </w:tc>
      </w:tr>
    </w:tbl>
    <w:p w:rsidR="00F145F4" w:rsidRDefault="00F145F4" w:rsidP="00F601F5">
      <w:pPr>
        <w:spacing w:after="0"/>
        <w:jc w:val="center"/>
        <w:rPr>
          <w:sz w:val="18"/>
          <w:szCs w:val="18"/>
        </w:rPr>
      </w:pPr>
    </w:p>
    <w:p w:rsidR="00800CE7" w:rsidRPr="00EB3532" w:rsidRDefault="00800CE7" w:rsidP="00F145F4">
      <w:pPr>
        <w:spacing w:after="0"/>
        <w:rPr>
          <w:sz w:val="18"/>
          <w:szCs w:val="18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008"/>
      </w:tblGrid>
      <w:tr w:rsidR="001E27E4" w:rsidRPr="00416EC2" w:rsidTr="001E27E4">
        <w:tc>
          <w:tcPr>
            <w:tcW w:w="6204" w:type="dxa"/>
          </w:tcPr>
          <w:p w:rsidR="001E27E4" w:rsidRPr="00416EC2" w:rsidRDefault="001E27E4" w:rsidP="00416EC2">
            <w:r w:rsidRPr="00416EC2">
              <w:t xml:space="preserve">Poplatek za přijímací řízení: </w:t>
            </w:r>
            <w:r w:rsidRPr="00416EC2">
              <w:rPr>
                <w:b/>
              </w:rPr>
              <w:t>500,- Kč</w:t>
            </w:r>
          </w:p>
        </w:tc>
        <w:tc>
          <w:tcPr>
            <w:tcW w:w="3008" w:type="dxa"/>
          </w:tcPr>
          <w:p w:rsidR="001E27E4" w:rsidRPr="00416EC2" w:rsidRDefault="001E27E4" w:rsidP="000349A8">
            <w:pPr>
              <w:rPr>
                <w:rFonts w:cs="Arial"/>
                <w:b/>
                <w:color w:val="000000"/>
              </w:rPr>
            </w:pPr>
            <w:r w:rsidRPr="00416EC2">
              <w:rPr>
                <w:rStyle w:val="incev11"/>
                <w:rFonts w:asciiTheme="minorHAnsi" w:hAnsiTheme="minorHAnsi"/>
                <w:b/>
                <w:sz w:val="22"/>
                <w:szCs w:val="22"/>
              </w:rPr>
              <w:t>Adresát přihlášky:</w:t>
            </w:r>
          </w:p>
        </w:tc>
      </w:tr>
      <w:tr w:rsidR="001E27E4" w:rsidRPr="00416EC2" w:rsidTr="001E27E4">
        <w:tc>
          <w:tcPr>
            <w:tcW w:w="6204" w:type="dxa"/>
          </w:tcPr>
          <w:p w:rsidR="001E27E4" w:rsidRPr="00416EC2" w:rsidRDefault="001E27E4" w:rsidP="00F145F4">
            <w:r w:rsidRPr="00416EC2">
              <w:t>Poplatek je třeba uhradit na účet č.</w:t>
            </w:r>
            <w:r w:rsidRPr="00416EC2">
              <w:rPr>
                <w:b/>
                <w:bCs/>
              </w:rPr>
              <w:t>:</w:t>
            </w:r>
            <w:r w:rsidRPr="00416EC2">
              <w:rPr>
                <w:b/>
              </w:rPr>
              <w:t>1721792399/0800</w:t>
            </w:r>
          </w:p>
        </w:tc>
        <w:tc>
          <w:tcPr>
            <w:tcW w:w="3008" w:type="dxa"/>
          </w:tcPr>
          <w:p w:rsidR="001E27E4" w:rsidRPr="00416EC2" w:rsidRDefault="001E27E4" w:rsidP="00406876">
            <w:pPr>
              <w:rPr>
                <w:rFonts w:cs="Arial"/>
                <w:color w:val="000000"/>
              </w:rPr>
            </w:pPr>
            <w:r w:rsidRPr="00416EC2">
              <w:rPr>
                <w:rStyle w:val="incev11"/>
                <w:rFonts w:asciiTheme="minorHAnsi" w:hAnsiTheme="minorHAnsi"/>
                <w:sz w:val="22"/>
                <w:szCs w:val="22"/>
              </w:rPr>
              <w:t>Vysoká škola sociálně</w:t>
            </w:r>
            <w:r w:rsidR="00406876">
              <w:rPr>
                <w:rStyle w:val="incev11"/>
                <w:rFonts w:asciiTheme="minorHAnsi" w:hAnsiTheme="minorHAnsi"/>
                <w:sz w:val="22"/>
                <w:szCs w:val="22"/>
              </w:rPr>
              <w:t xml:space="preserve"> </w:t>
            </w:r>
            <w:r w:rsidRPr="00416EC2">
              <w:rPr>
                <w:rStyle w:val="incev11"/>
                <w:rFonts w:asciiTheme="minorHAnsi" w:hAnsiTheme="minorHAnsi"/>
                <w:sz w:val="22"/>
                <w:szCs w:val="22"/>
              </w:rPr>
              <w:t>správní</w:t>
            </w:r>
          </w:p>
        </w:tc>
      </w:tr>
      <w:tr w:rsidR="001E27E4" w:rsidRPr="00416EC2" w:rsidTr="001E27E4">
        <w:tc>
          <w:tcPr>
            <w:tcW w:w="6204" w:type="dxa"/>
          </w:tcPr>
          <w:p w:rsidR="001E27E4" w:rsidRPr="00416EC2" w:rsidRDefault="001E27E4" w:rsidP="00F145F4">
            <w:r w:rsidRPr="00416EC2">
              <w:t xml:space="preserve">Konstantní symbol: </w:t>
            </w:r>
            <w:r w:rsidRPr="00416EC2">
              <w:rPr>
                <w:b/>
              </w:rPr>
              <w:t>0308</w:t>
            </w:r>
          </w:p>
        </w:tc>
        <w:tc>
          <w:tcPr>
            <w:tcW w:w="3008" w:type="dxa"/>
          </w:tcPr>
          <w:p w:rsidR="001E27E4" w:rsidRPr="00416EC2" w:rsidRDefault="001E27E4" w:rsidP="005E74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studijní oddělení</w:t>
            </w:r>
          </w:p>
        </w:tc>
      </w:tr>
      <w:tr w:rsidR="001E27E4" w:rsidRPr="00416EC2" w:rsidTr="001E27E4">
        <w:tc>
          <w:tcPr>
            <w:tcW w:w="6204" w:type="dxa"/>
          </w:tcPr>
          <w:p w:rsidR="001E27E4" w:rsidRPr="00416EC2" w:rsidRDefault="001E27E4" w:rsidP="009D361A">
            <w:r>
              <w:t>Variabilní symbol</w:t>
            </w:r>
            <w:r w:rsidRPr="00416EC2">
              <w:t xml:space="preserve">: </w:t>
            </w:r>
            <w:r>
              <w:rPr>
                <w:b/>
              </w:rPr>
              <w:t>1111</w:t>
            </w:r>
          </w:p>
        </w:tc>
        <w:tc>
          <w:tcPr>
            <w:tcW w:w="3008" w:type="dxa"/>
          </w:tcPr>
          <w:p w:rsidR="001E27E4" w:rsidRPr="00416EC2" w:rsidRDefault="001E27E4" w:rsidP="00B7400A">
            <w:pPr>
              <w:rPr>
                <w:rFonts w:cs="Arial"/>
                <w:color w:val="000000"/>
              </w:rPr>
            </w:pPr>
            <w:r w:rsidRPr="00416EC2">
              <w:rPr>
                <w:rStyle w:val="incev11"/>
                <w:rFonts w:asciiTheme="minorHAnsi" w:hAnsiTheme="minorHAnsi"/>
                <w:sz w:val="22"/>
                <w:szCs w:val="22"/>
              </w:rPr>
              <w:t>V. Nezvala 801/1</w:t>
            </w:r>
          </w:p>
        </w:tc>
      </w:tr>
      <w:tr w:rsidR="001E27E4" w:rsidRPr="00416EC2" w:rsidTr="001E27E4">
        <w:tc>
          <w:tcPr>
            <w:tcW w:w="6204" w:type="dxa"/>
          </w:tcPr>
          <w:p w:rsidR="001E27E4" w:rsidRPr="00416EC2" w:rsidRDefault="001E27E4" w:rsidP="00B81479">
            <w:r w:rsidRPr="00416EC2">
              <w:t xml:space="preserve">Specifický symbol: </w:t>
            </w:r>
            <w:r>
              <w:rPr>
                <w:b/>
              </w:rPr>
              <w:t>rodné číslo (bez lomítka)</w:t>
            </w:r>
          </w:p>
        </w:tc>
        <w:tc>
          <w:tcPr>
            <w:tcW w:w="3008" w:type="dxa"/>
          </w:tcPr>
          <w:p w:rsidR="001E27E4" w:rsidRPr="00416EC2" w:rsidRDefault="001E27E4" w:rsidP="00B7400A">
            <w:r w:rsidRPr="00416EC2">
              <w:t>736 01 Havířov – Město</w:t>
            </w:r>
          </w:p>
        </w:tc>
      </w:tr>
      <w:tr w:rsidR="001E27E4" w:rsidRPr="00416EC2" w:rsidTr="001E27E4">
        <w:tc>
          <w:tcPr>
            <w:tcW w:w="6204" w:type="dxa"/>
          </w:tcPr>
          <w:p w:rsidR="001E27E4" w:rsidRPr="00416EC2" w:rsidRDefault="001E27E4" w:rsidP="00416EC2"/>
        </w:tc>
        <w:tc>
          <w:tcPr>
            <w:tcW w:w="3008" w:type="dxa"/>
          </w:tcPr>
          <w:p w:rsidR="001E27E4" w:rsidRPr="00416EC2" w:rsidRDefault="001E27E4" w:rsidP="00F145F4"/>
        </w:tc>
      </w:tr>
    </w:tbl>
    <w:p w:rsidR="004C2ABC" w:rsidRDefault="004C2ABC" w:rsidP="00F145F4">
      <w:pPr>
        <w:spacing w:after="0"/>
        <w:rPr>
          <w:b/>
          <w:sz w:val="24"/>
          <w:szCs w:val="24"/>
        </w:rPr>
      </w:pPr>
    </w:p>
    <w:p w:rsidR="004C2ABC" w:rsidRPr="00847C09" w:rsidRDefault="004C2ABC" w:rsidP="00F145F4">
      <w:pPr>
        <w:spacing w:after="0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t>PODMÍNKY PŘIJÍMÁNÍ STUDENTŮ</w:t>
      </w:r>
      <w:r w:rsidR="00ED5FA5">
        <w:rPr>
          <w:b/>
          <w:sz w:val="28"/>
          <w:szCs w:val="28"/>
        </w:rPr>
        <w:t xml:space="preserve"> - </w:t>
      </w:r>
      <w:r w:rsidR="00F601F5">
        <w:rPr>
          <w:b/>
          <w:sz w:val="28"/>
          <w:szCs w:val="28"/>
        </w:rPr>
        <w:t xml:space="preserve"> STUDIJNÍ PROGRAM </w:t>
      </w:r>
      <w:r w:rsidR="00ED5FA5">
        <w:rPr>
          <w:b/>
          <w:sz w:val="28"/>
          <w:szCs w:val="28"/>
        </w:rPr>
        <w:t>HOSPODÁŘSKÁ POLITIKA A SPRÁVA</w:t>
      </w:r>
    </w:p>
    <w:p w:rsidR="004C2ABC" w:rsidRPr="004C2ABC" w:rsidRDefault="004C2ABC" w:rsidP="00416EC2">
      <w:pPr>
        <w:tabs>
          <w:tab w:val="left" w:pos="9072"/>
        </w:tabs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>Podmínkou přijetí ke studiu do bakalářských studijních oborů Veřejná ekonomika a správa a</w:t>
      </w:r>
      <w:r w:rsidR="00181A20">
        <w:rPr>
          <w:sz w:val="24"/>
          <w:szCs w:val="24"/>
        </w:rPr>
        <w:t> </w:t>
      </w:r>
      <w:r w:rsidRPr="004C2ABC">
        <w:rPr>
          <w:sz w:val="24"/>
          <w:szCs w:val="24"/>
        </w:rPr>
        <w:t>Management v sociální sféře ve studijním programu Hospodářská politika a správa je dosažení úplného středního nebo úplného středního odborného vzdělání.</w:t>
      </w:r>
    </w:p>
    <w:p w:rsidR="008A7EFC" w:rsidRDefault="004C2ABC" w:rsidP="00416EC2">
      <w:pPr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 xml:space="preserve">O přijetí uchazeče ke studiu rozhoduje rektor </w:t>
      </w:r>
      <w:r w:rsidR="008A7EFC">
        <w:rPr>
          <w:sz w:val="24"/>
          <w:szCs w:val="24"/>
        </w:rPr>
        <w:t>po splnění podmínek stanovených v Pravidlech přijímacího řízení pro akademický rok 201</w:t>
      </w:r>
      <w:r w:rsidR="00ED5FA5">
        <w:rPr>
          <w:sz w:val="24"/>
          <w:szCs w:val="24"/>
        </w:rPr>
        <w:t>5</w:t>
      </w:r>
      <w:r w:rsidR="008A7EFC">
        <w:rPr>
          <w:sz w:val="24"/>
          <w:szCs w:val="24"/>
        </w:rPr>
        <w:t>/201</w:t>
      </w:r>
      <w:r w:rsidR="00ED5FA5">
        <w:rPr>
          <w:sz w:val="24"/>
          <w:szCs w:val="24"/>
        </w:rPr>
        <w:t>6</w:t>
      </w:r>
      <w:r w:rsidR="008A7EFC">
        <w:rPr>
          <w:sz w:val="24"/>
          <w:szCs w:val="24"/>
        </w:rPr>
        <w:t>.</w:t>
      </w:r>
      <w:r w:rsidR="00BE4346">
        <w:rPr>
          <w:sz w:val="24"/>
          <w:szCs w:val="24"/>
        </w:rPr>
        <w:t xml:space="preserve"> </w:t>
      </w:r>
      <w:r w:rsidR="008A7EFC" w:rsidRPr="000D40D7">
        <w:rPr>
          <w:rFonts w:cs="Times New Roman"/>
        </w:rPr>
        <w:t>Po obdržení rozhodnutí o přijetí/nepřijetí ke studiu může uchazeč písemně požádat o přezkoumání rozhodnutí. Žádost se podává rektorovi do 30 dnů ode dne doručení.</w:t>
      </w:r>
    </w:p>
    <w:p w:rsidR="00F86B1B" w:rsidRDefault="004C2ABC" w:rsidP="00416EC2">
      <w:pPr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>Uchazeč o studium se stává studentem dnem zápisu ke studiu. Pro akademický rok 20</w:t>
      </w:r>
      <w:r w:rsidR="005E74F6">
        <w:rPr>
          <w:sz w:val="24"/>
          <w:szCs w:val="24"/>
        </w:rPr>
        <w:t>1</w:t>
      </w:r>
      <w:r w:rsidR="00ED5FA5">
        <w:rPr>
          <w:sz w:val="24"/>
          <w:szCs w:val="24"/>
        </w:rPr>
        <w:t>5</w:t>
      </w:r>
      <w:r w:rsidRPr="004C2ABC">
        <w:rPr>
          <w:sz w:val="24"/>
          <w:szCs w:val="24"/>
        </w:rPr>
        <w:t>/201</w:t>
      </w:r>
      <w:r w:rsidR="00ED5FA5">
        <w:rPr>
          <w:sz w:val="24"/>
          <w:szCs w:val="24"/>
        </w:rPr>
        <w:t>6</w:t>
      </w:r>
      <w:r w:rsidRPr="004C2ABC">
        <w:rPr>
          <w:sz w:val="24"/>
          <w:szCs w:val="24"/>
        </w:rPr>
        <w:t xml:space="preserve"> se předpokládá přijetí 250 - 300 uchazečů do obou oborů (Veřejná ekonomika a správa i</w:t>
      </w:r>
      <w:r w:rsidR="00F601F5">
        <w:rPr>
          <w:sz w:val="24"/>
          <w:szCs w:val="24"/>
        </w:rPr>
        <w:t> </w:t>
      </w:r>
      <w:r w:rsidRPr="004C2ABC">
        <w:rPr>
          <w:sz w:val="24"/>
          <w:szCs w:val="24"/>
        </w:rPr>
        <w:t>Management v sociální sféře) a obou forem studia (prezenční i kombinované).</w:t>
      </w:r>
    </w:p>
    <w:p w:rsidR="00F601F5" w:rsidRDefault="00F601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FA5" w:rsidRPr="00847C09" w:rsidRDefault="00ED5FA5" w:rsidP="00ED5FA5">
      <w:pPr>
        <w:spacing w:after="0"/>
        <w:rPr>
          <w:b/>
          <w:sz w:val="28"/>
          <w:szCs w:val="28"/>
        </w:rPr>
      </w:pPr>
      <w:r w:rsidRPr="00847C09">
        <w:rPr>
          <w:b/>
          <w:sz w:val="28"/>
          <w:szCs w:val="28"/>
        </w:rPr>
        <w:lastRenderedPageBreak/>
        <w:t>PODMÍNKY PŘIJÍMÁNÍ STUDENTŮ</w:t>
      </w:r>
      <w:r w:rsidR="00BE4346">
        <w:rPr>
          <w:b/>
          <w:sz w:val="28"/>
          <w:szCs w:val="28"/>
        </w:rPr>
        <w:t xml:space="preserve"> - </w:t>
      </w:r>
      <w:r w:rsidR="00F601F5">
        <w:rPr>
          <w:b/>
          <w:sz w:val="28"/>
          <w:szCs w:val="28"/>
        </w:rPr>
        <w:t xml:space="preserve">STUDIJNÍ PROGRAM </w:t>
      </w:r>
      <w:r w:rsidR="00BE4346">
        <w:rPr>
          <w:b/>
          <w:sz w:val="28"/>
          <w:szCs w:val="28"/>
        </w:rPr>
        <w:t>SOCIÁLNÍ POLITIKA A</w:t>
      </w:r>
      <w:r w:rsidR="00F601F5">
        <w:rPr>
          <w:b/>
          <w:sz w:val="28"/>
          <w:szCs w:val="28"/>
        </w:rPr>
        <w:t> </w:t>
      </w:r>
      <w:r w:rsidR="00BE4346">
        <w:rPr>
          <w:b/>
          <w:sz w:val="28"/>
          <w:szCs w:val="28"/>
        </w:rPr>
        <w:t>SOCIÁLNÍ PRÁCE</w:t>
      </w:r>
    </w:p>
    <w:p w:rsidR="00ED5FA5" w:rsidRPr="004C2ABC" w:rsidRDefault="00ED5FA5" w:rsidP="00ED5FA5">
      <w:pPr>
        <w:tabs>
          <w:tab w:val="left" w:pos="9072"/>
        </w:tabs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>Podmínkou přijetí ke studiu bakalářsk</w:t>
      </w:r>
      <w:r>
        <w:rPr>
          <w:sz w:val="24"/>
          <w:szCs w:val="24"/>
        </w:rPr>
        <w:t>ého</w:t>
      </w:r>
      <w:r w:rsidRPr="004C2ABC">
        <w:rPr>
          <w:sz w:val="24"/>
          <w:szCs w:val="24"/>
        </w:rPr>
        <w:t xml:space="preserve"> studijníh</w:t>
      </w:r>
      <w:r>
        <w:rPr>
          <w:sz w:val="24"/>
          <w:szCs w:val="24"/>
        </w:rPr>
        <w:t>o</w:t>
      </w:r>
      <w:r w:rsidRPr="004C2ABC">
        <w:rPr>
          <w:sz w:val="24"/>
          <w:szCs w:val="24"/>
        </w:rPr>
        <w:t xml:space="preserve"> obor</w:t>
      </w:r>
      <w:r>
        <w:rPr>
          <w:sz w:val="24"/>
          <w:szCs w:val="24"/>
        </w:rPr>
        <w:t>u</w:t>
      </w:r>
      <w:r w:rsidRPr="004C2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Sociální </w:t>
      </w:r>
      <w:r w:rsidRPr="004C2ABC">
        <w:rPr>
          <w:sz w:val="24"/>
          <w:szCs w:val="24"/>
        </w:rPr>
        <w:t>prá</w:t>
      </w:r>
      <w:r>
        <w:rPr>
          <w:sz w:val="24"/>
          <w:szCs w:val="24"/>
        </w:rPr>
        <w:t>ce</w:t>
      </w:r>
      <w:r w:rsidRPr="004C2ABC">
        <w:rPr>
          <w:sz w:val="24"/>
          <w:szCs w:val="24"/>
        </w:rPr>
        <w:t xml:space="preserve"> ve studijním programu </w:t>
      </w:r>
      <w:r>
        <w:rPr>
          <w:sz w:val="24"/>
          <w:szCs w:val="24"/>
        </w:rPr>
        <w:t>Sociální</w:t>
      </w:r>
      <w:r w:rsidRPr="004C2ABC">
        <w:rPr>
          <w:sz w:val="24"/>
          <w:szCs w:val="24"/>
        </w:rPr>
        <w:t xml:space="preserve"> politika a s</w:t>
      </w:r>
      <w:r>
        <w:rPr>
          <w:sz w:val="24"/>
          <w:szCs w:val="24"/>
        </w:rPr>
        <w:t xml:space="preserve">ociální </w:t>
      </w:r>
      <w:r w:rsidRPr="004C2ABC">
        <w:rPr>
          <w:sz w:val="24"/>
          <w:szCs w:val="24"/>
        </w:rPr>
        <w:t>prá</w:t>
      </w:r>
      <w:r>
        <w:rPr>
          <w:sz w:val="24"/>
          <w:szCs w:val="24"/>
        </w:rPr>
        <w:t>ce</w:t>
      </w:r>
      <w:r w:rsidRPr="004C2ABC">
        <w:rPr>
          <w:sz w:val="24"/>
          <w:szCs w:val="24"/>
        </w:rPr>
        <w:t xml:space="preserve"> je dosažení úplného středního nebo úplného středního odborného vzdělání</w:t>
      </w:r>
      <w:r w:rsidR="00826FE1">
        <w:rPr>
          <w:sz w:val="24"/>
          <w:szCs w:val="24"/>
        </w:rPr>
        <w:t>.</w:t>
      </w:r>
    </w:p>
    <w:p w:rsidR="00766D7E" w:rsidRDefault="00ED5FA5" w:rsidP="00766D7E">
      <w:pPr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 xml:space="preserve">O přijetí uchazeče ke studiu rozhoduje rektor </w:t>
      </w:r>
      <w:r>
        <w:rPr>
          <w:sz w:val="24"/>
          <w:szCs w:val="24"/>
        </w:rPr>
        <w:t xml:space="preserve">po splnění podmínek stanovených v Pravidlech přijímacího řízení ke studiu bakalářského studijního programu Sociální politika a sociální práce pro </w:t>
      </w:r>
      <w:r w:rsidR="00766D7E">
        <w:rPr>
          <w:sz w:val="24"/>
          <w:szCs w:val="24"/>
        </w:rPr>
        <w:t>akademický rok 2015/2016.</w:t>
      </w:r>
      <w:r w:rsidR="00766D7E" w:rsidRPr="004C2ABC">
        <w:rPr>
          <w:sz w:val="24"/>
          <w:szCs w:val="24"/>
        </w:rPr>
        <w:t xml:space="preserve"> </w:t>
      </w:r>
      <w:r w:rsidR="00766D7E" w:rsidRPr="000D40D7">
        <w:rPr>
          <w:rFonts w:cs="Times New Roman"/>
        </w:rPr>
        <w:t>Po obdržení rozhodnutí o přijetí/nepřijetí ke studiu může uchazeč písemně požádat o přezkoumání rozhodnutí. Žádost se podává rektorovi do 30 dnů ode dne doručení.</w:t>
      </w:r>
    </w:p>
    <w:p w:rsidR="00766D7E" w:rsidRDefault="00766D7E" w:rsidP="00766D7E">
      <w:pPr>
        <w:spacing w:before="120" w:after="0" w:line="240" w:lineRule="auto"/>
        <w:jc w:val="both"/>
        <w:rPr>
          <w:sz w:val="24"/>
          <w:szCs w:val="24"/>
        </w:rPr>
      </w:pPr>
      <w:r w:rsidRPr="004C2ABC">
        <w:rPr>
          <w:sz w:val="24"/>
          <w:szCs w:val="24"/>
        </w:rPr>
        <w:t xml:space="preserve">Uchazeč o studium se stává studentem dnem zápisu ke studiu. </w:t>
      </w:r>
    </w:p>
    <w:p w:rsidR="00766D7E" w:rsidRPr="00325F92" w:rsidRDefault="00766D7E" w:rsidP="00766D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C2ABC">
        <w:rPr>
          <w:sz w:val="24"/>
          <w:szCs w:val="24"/>
        </w:rPr>
        <w:t>Pro akademický rok 20</w:t>
      </w:r>
      <w:r>
        <w:rPr>
          <w:sz w:val="24"/>
          <w:szCs w:val="24"/>
        </w:rPr>
        <w:t>15</w:t>
      </w:r>
      <w:r w:rsidRPr="004C2ABC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4C2ABC">
        <w:rPr>
          <w:sz w:val="24"/>
          <w:szCs w:val="24"/>
        </w:rPr>
        <w:t xml:space="preserve"> se předpokládá přijetí </w:t>
      </w:r>
      <w:r w:rsidRPr="00B36DCD">
        <w:rPr>
          <w:sz w:val="24"/>
          <w:szCs w:val="24"/>
        </w:rPr>
        <w:t>maximálně 200 uchazečů</w:t>
      </w:r>
      <w:r>
        <w:rPr>
          <w:sz w:val="24"/>
          <w:szCs w:val="24"/>
        </w:rPr>
        <w:t xml:space="preserve">. </w:t>
      </w:r>
      <w:r w:rsidRPr="00325F92">
        <w:rPr>
          <w:rFonts w:cs="Times New Roman"/>
          <w:sz w:val="24"/>
          <w:szCs w:val="24"/>
        </w:rPr>
        <w:t xml:space="preserve">Studijní obor </w:t>
      </w:r>
      <w:r w:rsidRPr="00B36DCD">
        <w:rPr>
          <w:rFonts w:cs="Times New Roman"/>
          <w:sz w:val="24"/>
          <w:szCs w:val="24"/>
        </w:rPr>
        <w:t>Sociální práce</w:t>
      </w:r>
      <w:r w:rsidRPr="00325F92">
        <w:rPr>
          <w:rFonts w:cs="Times New Roman"/>
          <w:sz w:val="24"/>
          <w:szCs w:val="24"/>
        </w:rPr>
        <w:t xml:space="preserve"> bude otevřen, jestliže podmínkám přijímacího řízení vyhoví </w:t>
      </w:r>
      <w:r w:rsidRPr="00B36DCD">
        <w:rPr>
          <w:rFonts w:cs="Times New Roman"/>
          <w:sz w:val="24"/>
          <w:szCs w:val="24"/>
        </w:rPr>
        <w:t>nejméně 100 uchazečů</w:t>
      </w:r>
      <w:r w:rsidRPr="00325F92">
        <w:rPr>
          <w:rFonts w:cs="Times New Roman"/>
          <w:sz w:val="24"/>
          <w:szCs w:val="24"/>
        </w:rPr>
        <w:t>. Počet skutečně přijatých studentů bude odpovídat kapacitním možnostem VŠSS Havířov.</w:t>
      </w:r>
    </w:p>
    <w:p w:rsidR="00766D7E" w:rsidRDefault="00766D7E" w:rsidP="00766D7E">
      <w:pPr>
        <w:spacing w:before="120" w:after="0" w:line="240" w:lineRule="auto"/>
        <w:jc w:val="both"/>
        <w:rPr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noProof/>
          <w:sz w:val="24"/>
          <w:szCs w:val="24"/>
        </w:rPr>
      </w:pPr>
    </w:p>
    <w:p w:rsidR="00766D7E" w:rsidRDefault="00766D7E" w:rsidP="00766D7E">
      <w:pPr>
        <w:jc w:val="center"/>
        <w:rPr>
          <w:sz w:val="24"/>
          <w:szCs w:val="24"/>
        </w:rPr>
      </w:pPr>
    </w:p>
    <w:p w:rsidR="00766D7E" w:rsidRDefault="00766D7E" w:rsidP="00766D7E">
      <w:pPr>
        <w:rPr>
          <w:sz w:val="24"/>
          <w:szCs w:val="24"/>
        </w:rPr>
      </w:pPr>
    </w:p>
    <w:p w:rsidR="00766D7E" w:rsidRPr="002E7771" w:rsidRDefault="00766D7E" w:rsidP="00766D7E">
      <w:pPr>
        <w:spacing w:after="0" w:line="240" w:lineRule="auto"/>
        <w:ind w:left="2124" w:firstLine="708"/>
        <w:rPr>
          <w:b/>
          <w:sz w:val="28"/>
          <w:szCs w:val="28"/>
        </w:rPr>
      </w:pPr>
      <w:r w:rsidRPr="002E7771">
        <w:rPr>
          <w:b/>
          <w:sz w:val="28"/>
          <w:szCs w:val="28"/>
        </w:rPr>
        <w:t>INFORMACE</w:t>
      </w:r>
    </w:p>
    <w:p w:rsidR="00766D7E" w:rsidRDefault="00766D7E" w:rsidP="00766D7E">
      <w:pPr>
        <w:spacing w:after="0" w:line="240" w:lineRule="auto"/>
        <w:rPr>
          <w:b/>
          <w:sz w:val="24"/>
          <w:szCs w:val="24"/>
        </w:rPr>
      </w:pP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Studijní oddělení VŠSS Havířov</w:t>
      </w: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V. Nezvala 801/1</w:t>
      </w: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736 01  Havířov – Město</w:t>
      </w:r>
    </w:p>
    <w:p w:rsidR="00766D7E" w:rsidRDefault="00766D7E" w:rsidP="00766D7E">
      <w:pPr>
        <w:spacing w:after="0" w:line="240" w:lineRule="auto"/>
        <w:rPr>
          <w:sz w:val="24"/>
          <w:szCs w:val="24"/>
        </w:rPr>
      </w:pP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+420 553 401 161</w:t>
      </w: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+420 596 411 343</w:t>
      </w: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+420 597 579 145</w:t>
      </w:r>
    </w:p>
    <w:p w:rsidR="00766D7E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72664E">
          <w:rPr>
            <w:rStyle w:val="Hypertextovodkaz"/>
            <w:sz w:val="24"/>
            <w:szCs w:val="24"/>
          </w:rPr>
          <w:t>studijni@vsss.cz</w:t>
        </w:r>
      </w:hyperlink>
    </w:p>
    <w:p w:rsidR="00766D7E" w:rsidRPr="002E7771" w:rsidRDefault="00766D7E" w:rsidP="00766D7E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www stránka: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www.vsss.cz</w:t>
      </w:r>
    </w:p>
    <w:p w:rsidR="00766D7E" w:rsidRDefault="00766D7E" w:rsidP="00766D7E"/>
    <w:p w:rsidR="00766D7E" w:rsidRDefault="00766D7E">
      <w:pPr>
        <w:rPr>
          <w:sz w:val="24"/>
          <w:szCs w:val="24"/>
        </w:rPr>
      </w:pPr>
    </w:p>
    <w:p w:rsidR="002E7771" w:rsidRPr="002E7771" w:rsidRDefault="002E7771" w:rsidP="00640203">
      <w:pPr>
        <w:spacing w:before="120" w:after="0" w:line="240" w:lineRule="auto"/>
        <w:jc w:val="both"/>
        <w:rPr>
          <w:sz w:val="24"/>
          <w:szCs w:val="24"/>
        </w:rPr>
      </w:pPr>
    </w:p>
    <w:sectPr w:rsidR="002E7771" w:rsidRPr="002E7771" w:rsidSect="00D579B6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DF" w:rsidRDefault="00DC5ADF" w:rsidP="006D1DBA">
      <w:pPr>
        <w:spacing w:after="0" w:line="240" w:lineRule="auto"/>
      </w:pPr>
      <w:r>
        <w:separator/>
      </w:r>
    </w:p>
  </w:endnote>
  <w:endnote w:type="continuationSeparator" w:id="0">
    <w:p w:rsidR="00DC5ADF" w:rsidRDefault="00DC5ADF" w:rsidP="006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AC" w:rsidRPr="006D1DBA" w:rsidRDefault="00276BAC">
    <w:pPr>
      <w:pStyle w:val="Zpat"/>
      <w:jc w:val="center"/>
      <w:rPr>
        <w:sz w:val="20"/>
        <w:szCs w:val="20"/>
      </w:rPr>
    </w:pPr>
  </w:p>
  <w:p w:rsidR="00276BAC" w:rsidRPr="006D1DBA" w:rsidRDefault="00276BAC" w:rsidP="006D1DB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DF" w:rsidRDefault="00DC5ADF" w:rsidP="006D1DBA">
      <w:pPr>
        <w:spacing w:after="0" w:line="240" w:lineRule="auto"/>
      </w:pPr>
      <w:r>
        <w:separator/>
      </w:r>
    </w:p>
  </w:footnote>
  <w:footnote w:type="continuationSeparator" w:id="0">
    <w:p w:rsidR="00DC5ADF" w:rsidRDefault="00DC5ADF" w:rsidP="006D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AC" w:rsidRDefault="00276BAC" w:rsidP="006D1DBA">
    <w:pPr>
      <w:pStyle w:val="Zhlav"/>
      <w:jc w:val="center"/>
    </w:pPr>
  </w:p>
  <w:p w:rsidR="00276BAC" w:rsidRDefault="00276B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BA7"/>
    <w:multiLevelType w:val="hybridMultilevel"/>
    <w:tmpl w:val="7478B624"/>
    <w:lvl w:ilvl="0" w:tplc="D49C14D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02ED"/>
    <w:multiLevelType w:val="hybridMultilevel"/>
    <w:tmpl w:val="C1128608"/>
    <w:lvl w:ilvl="0" w:tplc="12FCB93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A50"/>
    <w:multiLevelType w:val="hybridMultilevel"/>
    <w:tmpl w:val="90F80DA8"/>
    <w:lvl w:ilvl="0" w:tplc="9DD68D8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96F"/>
    <w:multiLevelType w:val="hybridMultilevel"/>
    <w:tmpl w:val="C0BEC66C"/>
    <w:lvl w:ilvl="0" w:tplc="E6AE2A5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DAF"/>
    <w:multiLevelType w:val="hybridMultilevel"/>
    <w:tmpl w:val="25A22E82"/>
    <w:lvl w:ilvl="0" w:tplc="03A88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0E0D"/>
    <w:multiLevelType w:val="hybridMultilevel"/>
    <w:tmpl w:val="9046605C"/>
    <w:lvl w:ilvl="0" w:tplc="73A64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2498"/>
    <w:multiLevelType w:val="multilevel"/>
    <w:tmpl w:val="27E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F5F79"/>
    <w:multiLevelType w:val="multilevel"/>
    <w:tmpl w:val="F2B8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55AEA"/>
    <w:multiLevelType w:val="hybridMultilevel"/>
    <w:tmpl w:val="8758C6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9A5D30"/>
    <w:multiLevelType w:val="hybridMultilevel"/>
    <w:tmpl w:val="87427C08"/>
    <w:lvl w:ilvl="0" w:tplc="D26C223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32FC"/>
    <w:multiLevelType w:val="hybridMultilevel"/>
    <w:tmpl w:val="4A2602E6"/>
    <w:lvl w:ilvl="0" w:tplc="A636D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0EC7"/>
    <w:multiLevelType w:val="hybridMultilevel"/>
    <w:tmpl w:val="202E1110"/>
    <w:lvl w:ilvl="0" w:tplc="420C1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547F1"/>
    <w:multiLevelType w:val="hybridMultilevel"/>
    <w:tmpl w:val="D4788420"/>
    <w:lvl w:ilvl="0" w:tplc="A1FCE7F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144"/>
    <w:multiLevelType w:val="hybridMultilevel"/>
    <w:tmpl w:val="0B7851C2"/>
    <w:lvl w:ilvl="0" w:tplc="13063E2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344D"/>
    <w:multiLevelType w:val="multilevel"/>
    <w:tmpl w:val="EC34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B3F3E"/>
    <w:multiLevelType w:val="hybridMultilevel"/>
    <w:tmpl w:val="8796F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81364"/>
    <w:multiLevelType w:val="hybridMultilevel"/>
    <w:tmpl w:val="A7D2B7AC"/>
    <w:lvl w:ilvl="0" w:tplc="9B7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A663E"/>
    <w:multiLevelType w:val="hybridMultilevel"/>
    <w:tmpl w:val="30AC8E20"/>
    <w:lvl w:ilvl="0" w:tplc="03A88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6A6E"/>
    <w:multiLevelType w:val="hybridMultilevel"/>
    <w:tmpl w:val="9E88316A"/>
    <w:lvl w:ilvl="0" w:tplc="90EC142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0F23"/>
    <w:multiLevelType w:val="hybridMultilevel"/>
    <w:tmpl w:val="ADD076CC"/>
    <w:lvl w:ilvl="0" w:tplc="C72C7C7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072A"/>
    <w:multiLevelType w:val="hybridMultilevel"/>
    <w:tmpl w:val="0FFE05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4E70F6"/>
    <w:multiLevelType w:val="hybridMultilevel"/>
    <w:tmpl w:val="DAAC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740"/>
    <w:multiLevelType w:val="hybridMultilevel"/>
    <w:tmpl w:val="B61E12D8"/>
    <w:lvl w:ilvl="0" w:tplc="F9CC8B1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121E3"/>
    <w:multiLevelType w:val="hybridMultilevel"/>
    <w:tmpl w:val="7BCA56D8"/>
    <w:lvl w:ilvl="0" w:tplc="1D300DC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4BE"/>
    <w:multiLevelType w:val="hybridMultilevel"/>
    <w:tmpl w:val="FC5601EE"/>
    <w:lvl w:ilvl="0" w:tplc="925C707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0D2"/>
    <w:multiLevelType w:val="hybridMultilevel"/>
    <w:tmpl w:val="AF3049A0"/>
    <w:lvl w:ilvl="0" w:tplc="F7CAA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5585"/>
    <w:multiLevelType w:val="hybridMultilevel"/>
    <w:tmpl w:val="42A2B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D57C8C"/>
    <w:multiLevelType w:val="hybridMultilevel"/>
    <w:tmpl w:val="1F86A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F5DE1"/>
    <w:multiLevelType w:val="hybridMultilevel"/>
    <w:tmpl w:val="A2B0A148"/>
    <w:lvl w:ilvl="0" w:tplc="2DA6AAE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CB0292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71"/>
    <w:multiLevelType w:val="hybridMultilevel"/>
    <w:tmpl w:val="3188BA46"/>
    <w:lvl w:ilvl="0" w:tplc="98707C7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0">
    <w:nsid w:val="634B7F19"/>
    <w:multiLevelType w:val="hybridMultilevel"/>
    <w:tmpl w:val="B8AAF6E4"/>
    <w:lvl w:ilvl="0" w:tplc="479238D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CB0292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937AE"/>
    <w:multiLevelType w:val="hybridMultilevel"/>
    <w:tmpl w:val="5540D04E"/>
    <w:lvl w:ilvl="0" w:tplc="136A217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9DAA084A">
      <w:start w:val="1"/>
      <w:numFmt w:val="lowerLetter"/>
      <w:lvlText w:val="%2)"/>
      <w:lvlJc w:val="left"/>
      <w:pPr>
        <w:ind w:left="155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79" w:hanging="180"/>
      </w:pPr>
    </w:lvl>
    <w:lvl w:ilvl="3" w:tplc="0405000F" w:tentative="1">
      <w:start w:val="1"/>
      <w:numFmt w:val="decimal"/>
      <w:lvlText w:val="%4."/>
      <w:lvlJc w:val="left"/>
      <w:pPr>
        <w:ind w:left="2999" w:hanging="360"/>
      </w:pPr>
    </w:lvl>
    <w:lvl w:ilvl="4" w:tplc="04050019" w:tentative="1">
      <w:start w:val="1"/>
      <w:numFmt w:val="lowerLetter"/>
      <w:lvlText w:val="%5."/>
      <w:lvlJc w:val="left"/>
      <w:pPr>
        <w:ind w:left="3719" w:hanging="360"/>
      </w:pPr>
    </w:lvl>
    <w:lvl w:ilvl="5" w:tplc="0405001B" w:tentative="1">
      <w:start w:val="1"/>
      <w:numFmt w:val="lowerRoman"/>
      <w:lvlText w:val="%6."/>
      <w:lvlJc w:val="right"/>
      <w:pPr>
        <w:ind w:left="4439" w:hanging="180"/>
      </w:pPr>
    </w:lvl>
    <w:lvl w:ilvl="6" w:tplc="0405000F" w:tentative="1">
      <w:start w:val="1"/>
      <w:numFmt w:val="decimal"/>
      <w:lvlText w:val="%7."/>
      <w:lvlJc w:val="left"/>
      <w:pPr>
        <w:ind w:left="5159" w:hanging="360"/>
      </w:pPr>
    </w:lvl>
    <w:lvl w:ilvl="7" w:tplc="04050019" w:tentative="1">
      <w:start w:val="1"/>
      <w:numFmt w:val="lowerLetter"/>
      <w:lvlText w:val="%8."/>
      <w:lvlJc w:val="left"/>
      <w:pPr>
        <w:ind w:left="5879" w:hanging="360"/>
      </w:pPr>
    </w:lvl>
    <w:lvl w:ilvl="8" w:tplc="040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652343F7"/>
    <w:multiLevelType w:val="multilevel"/>
    <w:tmpl w:val="CCFE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E60C0"/>
    <w:multiLevelType w:val="hybridMultilevel"/>
    <w:tmpl w:val="6AACB01A"/>
    <w:lvl w:ilvl="0" w:tplc="4D3C79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049C"/>
    <w:multiLevelType w:val="hybridMultilevel"/>
    <w:tmpl w:val="26920FAC"/>
    <w:lvl w:ilvl="0" w:tplc="50B6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E4AF1"/>
    <w:multiLevelType w:val="hybridMultilevel"/>
    <w:tmpl w:val="87E4D678"/>
    <w:lvl w:ilvl="0" w:tplc="4D701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380E"/>
    <w:multiLevelType w:val="hybridMultilevel"/>
    <w:tmpl w:val="7B54B838"/>
    <w:lvl w:ilvl="0" w:tplc="745A195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2483F"/>
    <w:multiLevelType w:val="multilevel"/>
    <w:tmpl w:val="0C1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64F04"/>
    <w:multiLevelType w:val="multilevel"/>
    <w:tmpl w:val="00F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A0B4F"/>
    <w:multiLevelType w:val="hybridMultilevel"/>
    <w:tmpl w:val="100022F6"/>
    <w:lvl w:ilvl="0" w:tplc="9FB2E17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7FB"/>
    <w:multiLevelType w:val="multilevel"/>
    <w:tmpl w:val="D294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6"/>
  </w:num>
  <w:num w:numId="5">
    <w:abstractNumId w:val="37"/>
  </w:num>
  <w:num w:numId="6">
    <w:abstractNumId w:val="38"/>
  </w:num>
  <w:num w:numId="7">
    <w:abstractNumId w:val="32"/>
  </w:num>
  <w:num w:numId="8">
    <w:abstractNumId w:val="40"/>
  </w:num>
  <w:num w:numId="9">
    <w:abstractNumId w:val="7"/>
  </w:num>
  <w:num w:numId="10">
    <w:abstractNumId w:val="14"/>
  </w:num>
  <w:num w:numId="11">
    <w:abstractNumId w:val="16"/>
  </w:num>
  <w:num w:numId="12">
    <w:abstractNumId w:val="26"/>
  </w:num>
  <w:num w:numId="13">
    <w:abstractNumId w:val="20"/>
  </w:num>
  <w:num w:numId="14">
    <w:abstractNumId w:val="25"/>
  </w:num>
  <w:num w:numId="15">
    <w:abstractNumId w:val="34"/>
  </w:num>
  <w:num w:numId="16">
    <w:abstractNumId w:val="4"/>
  </w:num>
  <w:num w:numId="17">
    <w:abstractNumId w:val="17"/>
  </w:num>
  <w:num w:numId="18">
    <w:abstractNumId w:val="33"/>
  </w:num>
  <w:num w:numId="19">
    <w:abstractNumId w:val="21"/>
  </w:num>
  <w:num w:numId="20">
    <w:abstractNumId w:val="10"/>
  </w:num>
  <w:num w:numId="21">
    <w:abstractNumId w:val="29"/>
  </w:num>
  <w:num w:numId="22">
    <w:abstractNumId w:val="12"/>
  </w:num>
  <w:num w:numId="23">
    <w:abstractNumId w:val="2"/>
  </w:num>
  <w:num w:numId="24">
    <w:abstractNumId w:val="1"/>
  </w:num>
  <w:num w:numId="25">
    <w:abstractNumId w:val="18"/>
  </w:num>
  <w:num w:numId="26">
    <w:abstractNumId w:val="30"/>
  </w:num>
  <w:num w:numId="27">
    <w:abstractNumId w:val="31"/>
  </w:num>
  <w:num w:numId="28">
    <w:abstractNumId w:val="13"/>
  </w:num>
  <w:num w:numId="29">
    <w:abstractNumId w:val="39"/>
  </w:num>
  <w:num w:numId="30">
    <w:abstractNumId w:val="3"/>
  </w:num>
  <w:num w:numId="31">
    <w:abstractNumId w:val="23"/>
  </w:num>
  <w:num w:numId="32">
    <w:abstractNumId w:val="28"/>
  </w:num>
  <w:num w:numId="33">
    <w:abstractNumId w:val="24"/>
  </w:num>
  <w:num w:numId="34">
    <w:abstractNumId w:val="36"/>
  </w:num>
  <w:num w:numId="35">
    <w:abstractNumId w:val="9"/>
  </w:num>
  <w:num w:numId="36">
    <w:abstractNumId w:val="22"/>
  </w:num>
  <w:num w:numId="37">
    <w:abstractNumId w:val="0"/>
  </w:num>
  <w:num w:numId="38">
    <w:abstractNumId w:val="5"/>
  </w:num>
  <w:num w:numId="39">
    <w:abstractNumId w:val="35"/>
  </w:num>
  <w:num w:numId="40">
    <w:abstractNumId w:val="1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159"/>
    <w:rsid w:val="000024B0"/>
    <w:rsid w:val="000079EA"/>
    <w:rsid w:val="000202AF"/>
    <w:rsid w:val="00063E5C"/>
    <w:rsid w:val="00064B20"/>
    <w:rsid w:val="000671E5"/>
    <w:rsid w:val="0009587B"/>
    <w:rsid w:val="000C54E9"/>
    <w:rsid w:val="000E0AD2"/>
    <w:rsid w:val="000E1DC7"/>
    <w:rsid w:val="000F1D3A"/>
    <w:rsid w:val="000F412C"/>
    <w:rsid w:val="001142A9"/>
    <w:rsid w:val="0011657F"/>
    <w:rsid w:val="00136734"/>
    <w:rsid w:val="00141415"/>
    <w:rsid w:val="00144254"/>
    <w:rsid w:val="00147DB7"/>
    <w:rsid w:val="00167486"/>
    <w:rsid w:val="001776C5"/>
    <w:rsid w:val="00180818"/>
    <w:rsid w:val="00181A20"/>
    <w:rsid w:val="00190A69"/>
    <w:rsid w:val="0019480E"/>
    <w:rsid w:val="001D1E19"/>
    <w:rsid w:val="001D32E4"/>
    <w:rsid w:val="001E02B8"/>
    <w:rsid w:val="001E27E4"/>
    <w:rsid w:val="0021437C"/>
    <w:rsid w:val="00223234"/>
    <w:rsid w:val="00241F91"/>
    <w:rsid w:val="00251C01"/>
    <w:rsid w:val="00257F3E"/>
    <w:rsid w:val="002620D8"/>
    <w:rsid w:val="0027312F"/>
    <w:rsid w:val="00276BAC"/>
    <w:rsid w:val="002B7B00"/>
    <w:rsid w:val="002C094F"/>
    <w:rsid w:val="002E7771"/>
    <w:rsid w:val="002F303A"/>
    <w:rsid w:val="00305BA1"/>
    <w:rsid w:val="00316226"/>
    <w:rsid w:val="00322742"/>
    <w:rsid w:val="00331C88"/>
    <w:rsid w:val="0035531A"/>
    <w:rsid w:val="00357A52"/>
    <w:rsid w:val="00362C57"/>
    <w:rsid w:val="00374350"/>
    <w:rsid w:val="00396BFD"/>
    <w:rsid w:val="003B62CF"/>
    <w:rsid w:val="003B7FE2"/>
    <w:rsid w:val="003F3A60"/>
    <w:rsid w:val="00406876"/>
    <w:rsid w:val="00413DE6"/>
    <w:rsid w:val="00416EC2"/>
    <w:rsid w:val="00426BB8"/>
    <w:rsid w:val="00434750"/>
    <w:rsid w:val="00447D7F"/>
    <w:rsid w:val="0046127F"/>
    <w:rsid w:val="0046244B"/>
    <w:rsid w:val="00471567"/>
    <w:rsid w:val="00493186"/>
    <w:rsid w:val="00493E6D"/>
    <w:rsid w:val="004C2ABC"/>
    <w:rsid w:val="004F48FD"/>
    <w:rsid w:val="00500547"/>
    <w:rsid w:val="00562629"/>
    <w:rsid w:val="005754CC"/>
    <w:rsid w:val="0058203D"/>
    <w:rsid w:val="00582095"/>
    <w:rsid w:val="005C3379"/>
    <w:rsid w:val="005E74F6"/>
    <w:rsid w:val="006218F3"/>
    <w:rsid w:val="00635CF6"/>
    <w:rsid w:val="00636984"/>
    <w:rsid w:val="00640203"/>
    <w:rsid w:val="00641005"/>
    <w:rsid w:val="00654BC1"/>
    <w:rsid w:val="006D1DBA"/>
    <w:rsid w:val="006D7638"/>
    <w:rsid w:val="006D7C32"/>
    <w:rsid w:val="007238ED"/>
    <w:rsid w:val="00747456"/>
    <w:rsid w:val="00766D7E"/>
    <w:rsid w:val="00787275"/>
    <w:rsid w:val="007C0B76"/>
    <w:rsid w:val="007C7164"/>
    <w:rsid w:val="007D169D"/>
    <w:rsid w:val="007D63BB"/>
    <w:rsid w:val="008005C3"/>
    <w:rsid w:val="00800CE7"/>
    <w:rsid w:val="00803F69"/>
    <w:rsid w:val="00826FE1"/>
    <w:rsid w:val="008347D8"/>
    <w:rsid w:val="008467F1"/>
    <w:rsid w:val="00847C09"/>
    <w:rsid w:val="00864F73"/>
    <w:rsid w:val="008A7EFC"/>
    <w:rsid w:val="008E4085"/>
    <w:rsid w:val="009105F2"/>
    <w:rsid w:val="00914C2E"/>
    <w:rsid w:val="009528CE"/>
    <w:rsid w:val="00954206"/>
    <w:rsid w:val="00954510"/>
    <w:rsid w:val="009739C6"/>
    <w:rsid w:val="009C0CC6"/>
    <w:rsid w:val="009C4849"/>
    <w:rsid w:val="009D32F1"/>
    <w:rsid w:val="009D361A"/>
    <w:rsid w:val="009F30F7"/>
    <w:rsid w:val="00A27EB4"/>
    <w:rsid w:val="00A34DA9"/>
    <w:rsid w:val="00A35898"/>
    <w:rsid w:val="00A63296"/>
    <w:rsid w:val="00A64331"/>
    <w:rsid w:val="00A81014"/>
    <w:rsid w:val="00A81707"/>
    <w:rsid w:val="00AD370A"/>
    <w:rsid w:val="00AE5735"/>
    <w:rsid w:val="00B36DCD"/>
    <w:rsid w:val="00B65041"/>
    <w:rsid w:val="00B735F8"/>
    <w:rsid w:val="00BA02A4"/>
    <w:rsid w:val="00BB0485"/>
    <w:rsid w:val="00BB1BD5"/>
    <w:rsid w:val="00BE4346"/>
    <w:rsid w:val="00C25AB2"/>
    <w:rsid w:val="00C47030"/>
    <w:rsid w:val="00CA2600"/>
    <w:rsid w:val="00CD2E64"/>
    <w:rsid w:val="00CF2168"/>
    <w:rsid w:val="00D3621F"/>
    <w:rsid w:val="00D579B6"/>
    <w:rsid w:val="00D7248D"/>
    <w:rsid w:val="00D74159"/>
    <w:rsid w:val="00D90F0F"/>
    <w:rsid w:val="00D95A67"/>
    <w:rsid w:val="00D964E1"/>
    <w:rsid w:val="00DA0FB2"/>
    <w:rsid w:val="00DA4E8C"/>
    <w:rsid w:val="00DB66E3"/>
    <w:rsid w:val="00DC5ADF"/>
    <w:rsid w:val="00DC5CD3"/>
    <w:rsid w:val="00DE4107"/>
    <w:rsid w:val="00DE605E"/>
    <w:rsid w:val="00DE61D3"/>
    <w:rsid w:val="00E01CE9"/>
    <w:rsid w:val="00E0540E"/>
    <w:rsid w:val="00E05904"/>
    <w:rsid w:val="00E05EA2"/>
    <w:rsid w:val="00E2063E"/>
    <w:rsid w:val="00E50411"/>
    <w:rsid w:val="00E75B91"/>
    <w:rsid w:val="00E77650"/>
    <w:rsid w:val="00E84059"/>
    <w:rsid w:val="00ED5FA5"/>
    <w:rsid w:val="00EF087D"/>
    <w:rsid w:val="00EF1066"/>
    <w:rsid w:val="00EF10BC"/>
    <w:rsid w:val="00EF5E01"/>
    <w:rsid w:val="00F06C64"/>
    <w:rsid w:val="00F07B48"/>
    <w:rsid w:val="00F145F4"/>
    <w:rsid w:val="00F43E98"/>
    <w:rsid w:val="00F601F5"/>
    <w:rsid w:val="00F704BA"/>
    <w:rsid w:val="00F730D2"/>
    <w:rsid w:val="00F749AA"/>
    <w:rsid w:val="00F86B1B"/>
    <w:rsid w:val="00F9364A"/>
    <w:rsid w:val="00FC52DC"/>
    <w:rsid w:val="00FC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BA"/>
  </w:style>
  <w:style w:type="paragraph" w:styleId="Zpat">
    <w:name w:val="footer"/>
    <w:basedOn w:val="Normln"/>
    <w:link w:val="ZpatChar"/>
    <w:uiPriority w:val="99"/>
    <w:unhideWhenUsed/>
    <w:rsid w:val="006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BA"/>
  </w:style>
  <w:style w:type="paragraph" w:styleId="Textbubliny">
    <w:name w:val="Balloon Text"/>
    <w:basedOn w:val="Normln"/>
    <w:link w:val="TextbublinyChar"/>
    <w:uiPriority w:val="99"/>
    <w:semiHidden/>
    <w:unhideWhenUsed/>
    <w:rsid w:val="006D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D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1D3"/>
    <w:pPr>
      <w:ind w:left="720"/>
      <w:contextualSpacing/>
    </w:pPr>
  </w:style>
  <w:style w:type="table" w:styleId="Mkatabulky">
    <w:name w:val="Table Grid"/>
    <w:basedOn w:val="Normlntabulka"/>
    <w:rsid w:val="00DE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cev1nadpis1">
    <w:name w:val="incev1nadpis1"/>
    <w:basedOn w:val="Standardnpsmoodstavce"/>
    <w:rsid w:val="00F730D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incev11">
    <w:name w:val="incev11"/>
    <w:basedOn w:val="Standardnpsmoodstavce"/>
    <w:rsid w:val="00F730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incev1nadpis">
    <w:name w:val="incev1nadpis"/>
    <w:basedOn w:val="Normln"/>
    <w:rsid w:val="00F730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Normlnweb">
    <w:name w:val="Normal (Web)"/>
    <w:basedOn w:val="Normln"/>
    <w:rsid w:val="00F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ev1">
    <w:name w:val="incev1"/>
    <w:basedOn w:val="Normln"/>
    <w:rsid w:val="00E0540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F145F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62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BA"/>
  </w:style>
  <w:style w:type="paragraph" w:styleId="Zpat">
    <w:name w:val="footer"/>
    <w:basedOn w:val="Normln"/>
    <w:link w:val="ZpatChar"/>
    <w:uiPriority w:val="99"/>
    <w:unhideWhenUsed/>
    <w:rsid w:val="006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BA"/>
  </w:style>
  <w:style w:type="paragraph" w:styleId="Textbubliny">
    <w:name w:val="Balloon Text"/>
    <w:basedOn w:val="Normln"/>
    <w:link w:val="TextbublinyChar"/>
    <w:uiPriority w:val="99"/>
    <w:semiHidden/>
    <w:unhideWhenUsed/>
    <w:rsid w:val="006D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D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1D3"/>
    <w:pPr>
      <w:ind w:left="720"/>
      <w:contextualSpacing/>
    </w:pPr>
  </w:style>
  <w:style w:type="table" w:styleId="Mkatabulky">
    <w:name w:val="Table Grid"/>
    <w:basedOn w:val="Normlntabulka"/>
    <w:rsid w:val="00DE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cev1nadpis1">
    <w:name w:val="incev1nadpis1"/>
    <w:basedOn w:val="Standardnpsmoodstavce"/>
    <w:rsid w:val="00F730D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incev11">
    <w:name w:val="incev11"/>
    <w:basedOn w:val="Standardnpsmoodstavce"/>
    <w:rsid w:val="00F730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incev1nadpis">
    <w:name w:val="incev1nadpis"/>
    <w:basedOn w:val="Normln"/>
    <w:rsid w:val="00F730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Normlnweb">
    <w:name w:val="Normal (Web)"/>
    <w:basedOn w:val="Normln"/>
    <w:rsid w:val="00F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ev1">
    <w:name w:val="incev1"/>
    <w:basedOn w:val="Normln"/>
    <w:rsid w:val="00E0540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F14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udijni@vss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CC26-4288-44CA-AD5D-95996424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ATRIUM SLEZSKÁ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Fialovi</dc:creator>
  <cp:lastModifiedBy>VSSS_208</cp:lastModifiedBy>
  <cp:revision>10</cp:revision>
  <cp:lastPrinted>2015-04-21T19:11:00Z</cp:lastPrinted>
  <dcterms:created xsi:type="dcterms:W3CDTF">2015-03-27T07:47:00Z</dcterms:created>
  <dcterms:modified xsi:type="dcterms:W3CDTF">2015-05-13T08:06:00Z</dcterms:modified>
</cp:coreProperties>
</file>