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DB9D0" w14:textId="322AD640" w:rsidR="007C7018" w:rsidRDefault="007C7018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AD8675B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5F00C9E7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998339B" w14:textId="7533B99C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1E66EA33" wp14:editId="1695358A">
                        <wp:extent cx="9525" cy="47625"/>
                        <wp:effectExtent l="0" t="0" r="0" b="0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4E81DA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B01DBC2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6F27E1B1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5C936C2C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158892E" w14:textId="3CF114FB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6D337340" wp14:editId="28541688">
                        <wp:extent cx="9525" cy="47625"/>
                        <wp:effectExtent l="0" t="0" r="0" b="0"/>
                        <wp:docPr id="53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A9B23F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80A3617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18293AF6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64"/>
              <w:gridCol w:w="5936"/>
            </w:tblGrid>
            <w:tr w:rsidR="00316EAD" w14:paraId="441440F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6AC9F4AF" w14:textId="689734DA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  <w:color w:val="0000FF"/>
                    </w:rPr>
                    <w:drawing>
                      <wp:inline distT="0" distB="0" distL="0" distR="0" wp14:anchorId="69D95E73" wp14:editId="55D507C0">
                        <wp:extent cx="1066800" cy="600075"/>
                        <wp:effectExtent l="0" t="0" r="0" b="9525"/>
                        <wp:docPr id="52" name="Obrázek 52">
                          <a:hlinkClick xmlns:a="http://schemas.openxmlformats.org/drawingml/2006/main" r:id="rId5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0BCBFBB" w14:textId="77777777" w:rsidR="00316EAD" w:rsidRDefault="00316EAD">
                  <w:pPr>
                    <w:spacing w:line="330" w:lineRule="atLeast"/>
                    <w:jc w:val="right"/>
                    <w:rPr>
                      <w:rFonts w:ascii="Tahoma" w:eastAsia="Times New Roman" w:hAnsi="Tahoma" w:cs="Tahoma"/>
                      <w:color w:val="434542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  <w:t>Jistota a bezpečí v každé chvíli</w:t>
                  </w:r>
                  <w:r>
                    <w:rPr>
                      <w:rFonts w:ascii="Tahoma" w:eastAsia="Times New Roman" w:hAnsi="Tahoma" w:cs="Tahoma"/>
                      <w:color w:val="434542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580D7AB4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C7B49B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175C7A4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2424E88F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8684B7E" w14:textId="29FA9E8D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30959E3" wp14:editId="08EDE86F">
                        <wp:extent cx="9525" cy="142875"/>
                        <wp:effectExtent l="0" t="0" r="0" b="0"/>
                        <wp:docPr id="5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FA7560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E78C5FA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DAE30D7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9623618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A4FFB22" w14:textId="609DD98E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28CA39D3" wp14:editId="2ADFA3DB">
                        <wp:extent cx="9525" cy="142875"/>
                        <wp:effectExtent l="0" t="0" r="0" b="0"/>
                        <wp:docPr id="50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C22264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E949221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66D07AF8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555964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4B6D6A8" w14:textId="27B6E3C8" w:rsidR="00316EAD" w:rsidRDefault="00316EAD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71191DC1" wp14:editId="1AC236A4">
                        <wp:extent cx="4953000" cy="3257550"/>
                        <wp:effectExtent l="0" t="0" r="0" b="0"/>
                        <wp:docPr id="49" name="Obrázek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0" cy="3257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F72811F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70A6DE8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394596E9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14C2CE0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</w:tcPr>
                <w:p w14:paraId="16275A1D" w14:textId="77777777" w:rsidR="00316EAD" w:rsidRDefault="00316EAD">
                  <w:pPr>
                    <w:spacing w:line="31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24"/>
                      <w:szCs w:val="24"/>
                    </w:rPr>
                    <w:t>﻿</w:t>
                  </w:r>
                </w:p>
                <w:p w14:paraId="7EB8D589" w14:textId="77777777" w:rsidR="00316EAD" w:rsidRDefault="00316EAD">
                  <w:pPr>
                    <w:spacing w:line="31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  <w:t>Vážení čtenáři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,</w:t>
                  </w:r>
                </w:p>
                <w:p w14:paraId="13E4E228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je nám potěšením Vás přivítat u zimního vydání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2C434"/>
                      <w:sz w:val="24"/>
                      <w:szCs w:val="24"/>
                    </w:rPr>
                    <w:t>ANDĚLSKÝCH NOVIN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, v nichž se i tentokrát dočtete zajímavosti a novinky, které se u nás v organizaci udály za poslední čtvrtletí.</w:t>
                  </w:r>
                </w:p>
                <w:p w14:paraId="4EC4D5E6" w14:textId="77777777" w:rsidR="00316EAD" w:rsidRDefault="00316EAD">
                  <w:pPr>
                    <w:spacing w:line="315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</w:p>
                <w:p w14:paraId="704EA953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Advent je již v plném proudu a Vánoce za dveřmi, dny jsou kratší, ale o to kouzelnější. Pokud se tedy zrovna nechystáte na návštěvu adventních trhů, nebo procházku zimní krajinou, najděte si klidné místo, pusťte si koledy nebo uvařte vánoční nápoj, který provoní celý dům a začtěte se do následujících řádků. Věříme, že Vám Andělské noviny zpříjemní zimní dny a že se i v tomto vydání dozvíte něco zajímavého či něco, co Vám vyčaruje úsměv na tváři.</w:t>
                  </w:r>
                </w:p>
              </w:tc>
            </w:tr>
          </w:tbl>
          <w:p w14:paraId="1066227C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DBB3466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09BA6F65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06EF81E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</w:tcPr>
                <w:p w14:paraId="51D5F908" w14:textId="77777777" w:rsidR="00316EAD" w:rsidRDefault="00316EAD">
                  <w:pPr>
                    <w:spacing w:line="330" w:lineRule="atLeas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14:paraId="18BF88CB" w14:textId="77777777" w:rsidR="00316EAD" w:rsidRDefault="00316EAD">
                  <w:pPr>
                    <w:spacing w:line="465" w:lineRule="atLeas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36"/>
                      <w:szCs w:val="36"/>
                    </w:rPr>
                    <w:t xml:space="preserve">AKCE, KTERÝCH JSME SE ZÚČASTNILI </w:t>
                  </w:r>
                </w:p>
              </w:tc>
            </w:tr>
          </w:tbl>
          <w:p w14:paraId="2D575090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0502951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277E6B1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7DCB726A" w14:textId="77777777">
              <w:trPr>
                <w:trHeight w:val="15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E4DE809" w14:textId="6E677AA4" w:rsidR="00316EAD" w:rsidRDefault="00316EAD">
                  <w:pPr>
                    <w:spacing w:line="150" w:lineRule="atLeast"/>
                    <w:rPr>
                      <w:rFonts w:eastAsia="Times New Roman"/>
                      <w:sz w:val="15"/>
                      <w:szCs w:val="15"/>
                    </w:rPr>
                  </w:pPr>
                  <w:r>
                    <w:rPr>
                      <w:rFonts w:eastAsia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6B97679A" wp14:editId="7FCCC9D2">
                        <wp:extent cx="9525" cy="95250"/>
                        <wp:effectExtent l="0" t="0" r="0" b="0"/>
                        <wp:docPr id="48" name="Obráze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F141DA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CD9EB5F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06ED0476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4279966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F275D00" w14:textId="0BA62C5C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2A6E6DC4" wp14:editId="1E17A1C8">
                        <wp:extent cx="9525" cy="47625"/>
                        <wp:effectExtent l="0" t="0" r="0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E34B413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D0E840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39F28ED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7F0D57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</w:tcPr>
                <w:p w14:paraId="626AC0BB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Od října se naše organizace objevila na několika akcích po celé České republice. </w:t>
                  </w:r>
                </w:p>
                <w:p w14:paraId="3470ABD6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</w:p>
                <w:p w14:paraId="617D0BC7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Dne 3. 10. 2022 odstartovala kampaň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24"/>
                      <w:szCs w:val="24"/>
                    </w:rPr>
                    <w:t>Říjen pro neziskovky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, kterou pořádalo Statutární město Most v Radničním parku.</w:t>
                  </w:r>
                </w:p>
                <w:p w14:paraId="1539C5BC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434542"/>
                      <w:sz w:val="24"/>
                      <w:szCs w:val="24"/>
                    </w:rPr>
                    <w:t> </w:t>
                  </w:r>
                </w:p>
                <w:p w14:paraId="64637B1C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lastRenderedPageBreak/>
                    <w:t xml:space="preserve">Byli jsme i součástí akce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24"/>
                      <w:szCs w:val="24"/>
                    </w:rPr>
                    <w:t>Den zdraví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 a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24"/>
                      <w:szCs w:val="24"/>
                    </w:rPr>
                    <w:t>Veletrhu sociálních služeb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, obě tyto akce se konaly v Praze ve dnech 4. a 6. 10. 2022. </w:t>
                  </w:r>
                </w:p>
                <w:p w14:paraId="5776DBC1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434542"/>
                      <w:sz w:val="24"/>
                      <w:szCs w:val="24"/>
                    </w:rPr>
                    <w:t> </w:t>
                  </w:r>
                </w:p>
                <w:p w14:paraId="05D95B40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Dále dne 17. 11. 2022 proběhl v Praze na Václavském náměstí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24"/>
                      <w:szCs w:val="24"/>
                    </w:rPr>
                    <w:t>Koncert pro budoucnost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. I zde měl Anděl Strážný své zastoupení.</w:t>
                  </w:r>
                </w:p>
                <w:p w14:paraId="7E8E5B72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434542"/>
                      <w:sz w:val="24"/>
                      <w:szCs w:val="24"/>
                    </w:rPr>
                    <w:t> </w:t>
                  </w:r>
                </w:p>
                <w:p w14:paraId="36572345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A v neposlední řadě jste se s námi mohli setkat ve dnech 13. – 14. 12. 2022 na vánočních trzích, které se konaly v Praze na Mariánském náměstí.</w:t>
                  </w:r>
                </w:p>
              </w:tc>
            </w:tr>
          </w:tbl>
          <w:p w14:paraId="7D3A60C4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BF1F153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19D477BA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56325B1" w14:textId="77777777">
              <w:trPr>
                <w:trHeight w:val="15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BC3E634" w14:textId="6C31C40C" w:rsidR="00316EAD" w:rsidRDefault="00316EAD">
                  <w:pPr>
                    <w:spacing w:line="150" w:lineRule="atLeast"/>
                    <w:rPr>
                      <w:rFonts w:eastAsia="Times New Roman"/>
                      <w:sz w:val="15"/>
                      <w:szCs w:val="15"/>
                    </w:rPr>
                  </w:pPr>
                  <w:r>
                    <w:rPr>
                      <w:rFonts w:eastAsia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6975C48E" wp14:editId="41B58811">
                        <wp:extent cx="9525" cy="95250"/>
                        <wp:effectExtent l="0" t="0" r="0" b="0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A9D81D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701CDFA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7393831F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340BC668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B479429" w14:textId="6FE6777D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660258F2" wp14:editId="3142EF63">
                        <wp:extent cx="9525" cy="47625"/>
                        <wp:effectExtent l="0" t="0" r="0" b="0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C751A2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D1A4334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F166A37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30"/>
              <w:gridCol w:w="5070"/>
            </w:tblGrid>
            <w:tr w:rsidR="00316EAD" w14:paraId="481FDE02" w14:textId="77777777">
              <w:trPr>
                <w:jc w:val="center"/>
              </w:trPr>
              <w:tc>
                <w:tcPr>
                  <w:tcW w:w="2500" w:type="pct"/>
                  <w:shd w:val="clear" w:color="auto" w:fill="FFFFFF"/>
                  <w:tcMar>
                    <w:top w:w="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14:paraId="73912756" w14:textId="39A5AA14" w:rsidR="00316EAD" w:rsidRDefault="00316EAD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31B2232" wp14:editId="5BED4CBC">
                        <wp:extent cx="1895475" cy="2009775"/>
                        <wp:effectExtent l="0" t="0" r="9525" b="9525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FFFFFF"/>
                  <w:tcMar>
                    <w:top w:w="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14:paraId="229EFB6A" w14:textId="29D7DB5F" w:rsidR="00316EAD" w:rsidRDefault="00316EAD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42FB8951" wp14:editId="1B94784D">
                        <wp:extent cx="3019425" cy="1990725"/>
                        <wp:effectExtent l="0" t="0" r="9525" b="9525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94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94DE07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9F59840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5AC8B665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C21AD0D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DDE81AE" w14:textId="5EC21526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46CFC843" wp14:editId="2C5BF490">
                        <wp:extent cx="9525" cy="47625"/>
                        <wp:effectExtent l="0" t="0" r="0" b="0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F8B872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10A1762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8DD5A3C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58446A3F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B2FEA82" w14:textId="647AA17A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2C428909" wp14:editId="0455A3D4">
                        <wp:extent cx="9525" cy="142875"/>
                        <wp:effectExtent l="0" t="0" r="0" b="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3ACD7BD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EDB6AD7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7F967D1C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2961F3C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529E990A" w14:textId="77777777" w:rsidR="00316EAD" w:rsidRDefault="00316EAD">
                  <w:pPr>
                    <w:spacing w:line="465" w:lineRule="atLeast"/>
                    <w:jc w:val="center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36"/>
                      <w:szCs w:val="36"/>
                    </w:rPr>
                    <w:t>DEN OTEVŘENÝCH DVEŘÍ ANEB MÁ TO SMYSL</w:t>
                  </w:r>
                </w:p>
              </w:tc>
            </w:tr>
          </w:tbl>
          <w:p w14:paraId="2DD28073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B4AAA5C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69B55A26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7BC40540" w14:textId="77777777">
              <w:trPr>
                <w:trHeight w:val="15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A7669C3" w14:textId="568F67CE" w:rsidR="00316EAD" w:rsidRDefault="00316EAD">
                  <w:pPr>
                    <w:spacing w:line="150" w:lineRule="atLeast"/>
                    <w:rPr>
                      <w:rFonts w:eastAsia="Times New Roman"/>
                      <w:sz w:val="15"/>
                      <w:szCs w:val="15"/>
                    </w:rPr>
                  </w:pPr>
                  <w:r>
                    <w:rPr>
                      <w:rFonts w:eastAsia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0F8FD7D1" wp14:editId="616ABADC">
                        <wp:extent cx="9525" cy="95250"/>
                        <wp:effectExtent l="0" t="0" r="0" b="0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A0A56EC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D504968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36EF6F9C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0FD2CCFB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3C1D004F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V rámci dne otevřených dveří, který jsme v minulých měsících pořádali na všech našich pobočkách po celé republice, nás navštívil jeden z našich klientů. Na pobočku do České Lípy dorazila velmi milá návštěva, přijel se za námi podívat náš klient Honza se svým tatínkem.  </w:t>
                  </w:r>
                </w:p>
                <w:p w14:paraId="3FA1B556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434542"/>
                      <w:sz w:val="24"/>
                      <w:szCs w:val="24"/>
                    </w:rPr>
                    <w:t> </w:t>
                  </w:r>
                </w:p>
                <w:p w14:paraId="39B66787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Toto setkání se neslo v přátelském, až téměř rodinném duchu. Společně s Honzou jsme si hezky popovídali. Honza také pozdravil a opět se po delší době osobně setkal s našimi dispečerkami. Ty jsou s Honzou v kontaktu nejvíce, dávno je už po hlase všechny dobře zná, a to díky svému monitorovacímu zařízení tísňové péče Tipec.</w:t>
                  </w:r>
                </w:p>
                <w:p w14:paraId="25AE843B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434542"/>
                      <w:sz w:val="24"/>
                      <w:szCs w:val="24"/>
                    </w:rPr>
                    <w:t> </w:t>
                  </w:r>
                </w:p>
                <w:p w14:paraId="33138B46" w14:textId="77777777" w:rsidR="00316EAD" w:rsidRDefault="00316EAD">
                  <w:pPr>
                    <w:spacing w:line="315" w:lineRule="atLeast"/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Velmi nás těší, že má naše práce smysl a Honza je toho velkým důkazem. Více si o něm můžete přečíst na našem </w:t>
                  </w:r>
                  <w:hyperlink r:id="rId10" w:tgtFrame="_blank" w:history="1">
                    <w:r>
                      <w:rPr>
                        <w:rStyle w:val="Hypertextovodkaz"/>
                        <w:rFonts w:ascii="Arial" w:eastAsia="Times New Roman" w:hAnsi="Arial" w:cs="Arial"/>
                        <w:color w:val="1155CC"/>
                        <w:sz w:val="24"/>
                        <w:szCs w:val="24"/>
                      </w:rPr>
                      <w:t>Andělském webu</w:t>
                    </w:r>
                  </w:hyperlink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250E76C7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A9979CF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0A4349AE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6F44967B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CE2AE47" w14:textId="46F7B93F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1C573396" wp14:editId="195758D6">
                        <wp:extent cx="9525" cy="47625"/>
                        <wp:effectExtent l="0" t="0" r="0" b="0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4DF1D5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26E4EC2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A9C2742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0DE5DF95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CD04B4E" w14:textId="52728D70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5862BFFB" wp14:editId="45EDE4E2">
                        <wp:extent cx="9525" cy="47625"/>
                        <wp:effectExtent l="0" t="0" r="0" b="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6BF0E80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39AD1E3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53D7096A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11C136E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572D32C" w14:textId="1F5F7202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5F6BECC1" wp14:editId="2C504B24">
                        <wp:extent cx="9525" cy="47625"/>
                        <wp:effectExtent l="0" t="0" r="0" b="0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D2231A2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B910132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7B9F889E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A877CF9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4E7C544" w14:textId="3AFC331B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4A668985" wp14:editId="4A04F372">
                        <wp:extent cx="9525" cy="47625"/>
                        <wp:effectExtent l="0" t="0" r="0" b="0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D229EF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2490A96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37943C2F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13A066D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3727F9A1" w14:textId="3B74E314" w:rsidR="00316EAD" w:rsidRDefault="00316EAD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lastRenderedPageBreak/>
                    <w:drawing>
                      <wp:inline distT="0" distB="0" distL="0" distR="0" wp14:anchorId="5AB69240" wp14:editId="60BFDC57">
                        <wp:extent cx="3286125" cy="4238625"/>
                        <wp:effectExtent l="0" t="0" r="9525" b="9525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6125" cy="423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B96E9CE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CD5A154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7488E6FC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64992D57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A9AED95" w14:textId="1DB565C7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29158069" wp14:editId="2A97D439">
                        <wp:extent cx="9525" cy="142875"/>
                        <wp:effectExtent l="0" t="0" r="0" b="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6D55FE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3123919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5B112474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0B592657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D254F1F" w14:textId="292CA85A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8EC09D9" wp14:editId="2C71EA0C">
                        <wp:extent cx="9525" cy="142875"/>
                        <wp:effectExtent l="0" t="0" r="0" b="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20956B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BB05646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7D1D227B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20AF66C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76EA96FD" w14:textId="77777777" w:rsidR="00316EAD" w:rsidRDefault="00316EAD">
                  <w:pPr>
                    <w:spacing w:line="330" w:lineRule="atLeast"/>
                    <w:jc w:val="center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36"/>
                      <w:szCs w:val="36"/>
                    </w:rPr>
                    <w:t>DALŠÍ ANDĚLÉ MEZI NÁMI</w:t>
                  </w:r>
                </w:p>
              </w:tc>
            </w:tr>
          </w:tbl>
          <w:p w14:paraId="0406349D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1C0B268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143B9288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005DA6C8" w14:textId="77777777">
              <w:trPr>
                <w:trHeight w:val="15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8892503" w14:textId="303B1988" w:rsidR="00316EAD" w:rsidRDefault="00316EAD">
                  <w:pPr>
                    <w:spacing w:line="150" w:lineRule="atLeast"/>
                    <w:rPr>
                      <w:rFonts w:eastAsia="Times New Roman"/>
                      <w:sz w:val="15"/>
                      <w:szCs w:val="15"/>
                    </w:rPr>
                  </w:pPr>
                  <w:r>
                    <w:rPr>
                      <w:rFonts w:eastAsia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52428B2B" wp14:editId="0D19C22E">
                        <wp:extent cx="9525" cy="95250"/>
                        <wp:effectExtent l="0" t="0" r="0" b="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D3ED19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C7120FB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37FBE2C5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25A5B0A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B0B1227" w14:textId="77777777" w:rsidR="00316EAD" w:rsidRDefault="00316EAD">
                  <w:pPr>
                    <w:spacing w:line="315" w:lineRule="atLeast"/>
                    <w:jc w:val="both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Začátek listopadu se u nás v organizaci nesl v duchu nástupů nových Andělů. V týmu jsme přivítali hned tři nové kolegy. Zuzanu Vodákovou, Annu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Čechockou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 a Vojtěcha Becka.</w:t>
                  </w:r>
                </w:p>
                <w:p w14:paraId="62C43B42" w14:textId="77777777" w:rsidR="00316EAD" w:rsidRDefault="00316EAD">
                  <w:pPr>
                    <w:spacing w:line="315" w:lineRule="atLeast"/>
                    <w:jc w:val="both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434542"/>
                      <w:sz w:val="24"/>
                      <w:szCs w:val="24"/>
                    </w:rPr>
                    <w:t> </w:t>
                  </w:r>
                </w:p>
                <w:p w14:paraId="1D222BB2" w14:textId="77777777" w:rsidR="00316EAD" w:rsidRDefault="00316EAD">
                  <w:pPr>
                    <w:spacing w:line="315" w:lineRule="atLeast"/>
                    <w:jc w:val="both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Zuzana Vodáková se stala novou sociální pracovnicí pro Jihočeský kraj a vystřídala tak Bc. Alici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Bartizalovou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, která nastoupila na mateřskou dovolenou. Anna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Čechocká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 je naší novou posilou rovněž týmu sociálních pracovníků, ale tentokrát v Plzeňském kraji. A pozici projektového manažera na oddělení komunikace a fundraisingu v Moravskoslezském a Olomouckém kraji obsadil Vojtěch Beck.</w:t>
                  </w:r>
                </w:p>
                <w:p w14:paraId="42F3018A" w14:textId="77777777" w:rsidR="00316EAD" w:rsidRDefault="00316EAD">
                  <w:pPr>
                    <w:spacing w:line="315" w:lineRule="atLeast"/>
                    <w:jc w:val="both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434542"/>
                      <w:sz w:val="24"/>
                      <w:szCs w:val="24"/>
                    </w:rPr>
                    <w:t> </w:t>
                  </w:r>
                </w:p>
                <w:p w14:paraId="7F8ED59C" w14:textId="77777777" w:rsidR="00316EAD" w:rsidRDefault="00316EAD">
                  <w:pPr>
                    <w:spacing w:line="315" w:lineRule="atLeast"/>
                    <w:jc w:val="both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Přejeme všem novým kolegům hladký rozjezd a ať se Vám u nás líbí.</w:t>
                  </w:r>
                </w:p>
              </w:tc>
            </w:tr>
          </w:tbl>
          <w:p w14:paraId="60765DDD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537603B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725C989E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1331AC45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87387E8" w14:textId="610AEECD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DE1D972" wp14:editId="2AB0F099">
                        <wp:extent cx="9525" cy="142875"/>
                        <wp:effectExtent l="0" t="0" r="0" b="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AA9680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557E9CB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138E409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3BAA8E8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8B10F72" w14:textId="7B765541" w:rsidR="00316EAD" w:rsidRDefault="00316EAD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lastRenderedPageBreak/>
                    <w:drawing>
                      <wp:inline distT="0" distB="0" distL="0" distR="0" wp14:anchorId="3C5FC8AD" wp14:editId="5CE9412D">
                        <wp:extent cx="4810125" cy="1933575"/>
                        <wp:effectExtent l="0" t="0" r="9525" b="9525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012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92AFD02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E90EA7D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1C16019A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34C4CBA0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880803F" w14:textId="73860F13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41A25BA8" wp14:editId="029043CF">
                        <wp:extent cx="9525" cy="47625"/>
                        <wp:effectExtent l="0" t="0" r="0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C491B0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34843BE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1B01271D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13E9C7F9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65B9ED9" w14:textId="45321ABC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CA30876" wp14:editId="2ECE8E34">
                        <wp:extent cx="9525" cy="142875"/>
                        <wp:effectExtent l="0" t="0" r="0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A94678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6463BE2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68801C21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3B0D81F" w14:textId="77777777">
              <w:trPr>
                <w:trHeight w:val="15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F74175C" w14:textId="7E5C7661" w:rsidR="00316EAD" w:rsidRDefault="00316EAD">
                  <w:pPr>
                    <w:spacing w:line="150" w:lineRule="atLeast"/>
                    <w:rPr>
                      <w:rFonts w:eastAsia="Times New Roman"/>
                      <w:sz w:val="15"/>
                      <w:szCs w:val="15"/>
                    </w:rPr>
                  </w:pPr>
                  <w:r>
                    <w:rPr>
                      <w:rFonts w:eastAsia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658854D5" wp14:editId="2BDDFDC0">
                        <wp:extent cx="9525" cy="95250"/>
                        <wp:effectExtent l="0" t="0" r="0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26003D6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5C413B4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440E40B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642785A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E34A195" w14:textId="77777777" w:rsidR="00316EAD" w:rsidRDefault="00316EAD">
                  <w:pPr>
                    <w:spacing w:line="330" w:lineRule="atLeast"/>
                    <w:jc w:val="center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22222"/>
                      <w:sz w:val="36"/>
                      <w:szCs w:val="36"/>
                    </w:rPr>
                    <w:t>ANDĚL STRÁŽNÝ VSTUPUJE DO NOVÉHO ROKU S NOVÝM LOGEM</w:t>
                  </w:r>
                </w:p>
              </w:tc>
            </w:tr>
          </w:tbl>
          <w:p w14:paraId="5B3F3E2B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8794D77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7E75580A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0D453532" w14:textId="77777777">
              <w:trPr>
                <w:trHeight w:val="15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09DB569" w14:textId="4AC73E4A" w:rsidR="00316EAD" w:rsidRDefault="00316EAD">
                  <w:pPr>
                    <w:spacing w:line="150" w:lineRule="atLeast"/>
                    <w:rPr>
                      <w:rFonts w:eastAsia="Times New Roman"/>
                      <w:sz w:val="15"/>
                      <w:szCs w:val="15"/>
                    </w:rPr>
                  </w:pPr>
                  <w:r>
                    <w:rPr>
                      <w:rFonts w:eastAsia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3A2B5189" wp14:editId="3FDADFC4">
                        <wp:extent cx="9525" cy="95250"/>
                        <wp:effectExtent l="0" t="0" r="0" b="0"/>
                        <wp:docPr id="26" name="Obráze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3166D8C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6BF8312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656D29D9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21918D72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C144B17" w14:textId="77777777" w:rsidR="00316EAD" w:rsidRDefault="00316EAD">
                  <w:pPr>
                    <w:spacing w:line="330" w:lineRule="atLeast"/>
                    <w:jc w:val="both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222222"/>
                      <w:sz w:val="24"/>
                      <w:szCs w:val="24"/>
                    </w:rPr>
                    <w:t>Anděl Strážný si v adventním čase pro Vás připravil jedno, pevně věříme, že příjemné překvapení. Měníme vizuální identitu naší organizace a představujeme Vám naše nové logo. Nepochybujeme o tom, že si naše nové logo oblíbíte a zůstanete dál věrni námi poskytovaným službám.</w:t>
                  </w:r>
                </w:p>
              </w:tc>
            </w:tr>
          </w:tbl>
          <w:p w14:paraId="67EC0AF4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7EB69A9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6BAB4A33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1D4A617D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D414D97" w14:textId="68647C62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2AE3CCA9" wp14:editId="29CE3F70">
                        <wp:extent cx="9525" cy="47625"/>
                        <wp:effectExtent l="0" t="0" r="0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98AC4C3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54A6CCE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592AC4E5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42D2666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33CF26E" w14:textId="6CCC4B44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002F4BB6" wp14:editId="7A320A91">
                        <wp:extent cx="9525" cy="47625"/>
                        <wp:effectExtent l="0" t="0" r="0" b="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26F8FD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8D06DDD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3E14AF4A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105F882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F13ADF9" w14:textId="3D6631C1" w:rsidR="00316EAD" w:rsidRDefault="00316EAD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31783034" wp14:editId="3F15ABA2">
                        <wp:extent cx="3086100" cy="3086100"/>
                        <wp:effectExtent l="0" t="0" r="0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1B5EE8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A958EE3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3A1A1B7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A7B2FD6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6976E9D" w14:textId="77777777" w:rsidR="00316EAD" w:rsidRDefault="00316EAD">
                  <w:pPr>
                    <w:spacing w:line="465" w:lineRule="atLeast"/>
                    <w:jc w:val="center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36"/>
                      <w:szCs w:val="36"/>
                    </w:rPr>
                    <w:t>ÚSPĚŠNÉ PROJEKTY ZÁVĚREM ROKU </w:t>
                  </w:r>
                </w:p>
              </w:tc>
            </w:tr>
          </w:tbl>
          <w:p w14:paraId="72E7046C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AC5B456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12F680D9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7979B81F" w14:textId="77777777">
              <w:trPr>
                <w:trHeight w:val="15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5DA40C53" w14:textId="0C9B69E8" w:rsidR="00316EAD" w:rsidRDefault="00316EAD">
                  <w:pPr>
                    <w:spacing w:line="150" w:lineRule="atLeast"/>
                    <w:rPr>
                      <w:rFonts w:eastAsia="Times New Roman"/>
                      <w:sz w:val="15"/>
                      <w:szCs w:val="15"/>
                    </w:rPr>
                  </w:pPr>
                  <w:r>
                    <w:rPr>
                      <w:rFonts w:eastAsia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6ADDFF60" wp14:editId="5DC5E97E">
                        <wp:extent cx="9525" cy="95250"/>
                        <wp:effectExtent l="0" t="0" r="0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D9973A6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5B9BAA2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515A739A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D447CD3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</w:tcPr>
                <w:p w14:paraId="11399C5D" w14:textId="77777777" w:rsidR="00316EAD" w:rsidRDefault="00316EAD">
                  <w:pPr>
                    <w:spacing w:line="330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Od </w:t>
                  </w: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podzimního vydání Andělských novin již uběhla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 nějaká doba a my jsme potěšeni, že se s Vámi zase po čase můžeme podělit o radost z našich úspěchů. Velmi si vážíme veškeré pomoci, která se k nám dostane, proto bychom zde v krátkosti chtěli poděkovat těm, kteří nás v poslední době podpořili.</w:t>
                  </w:r>
                </w:p>
                <w:p w14:paraId="6A306882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</w:p>
                <w:p w14:paraId="5E26436D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V první řadě bychom rádi poděkovali jedné z velkých ocelářských firem, která funguje na Ostravsku již od roku 1828 a od níž jsme v rámci grantového řízení 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lastRenderedPageBreak/>
                    <w:t>obdrželi finanční dar na podporu chodu naší organizace. Jsme tu pro ostatní a pomáháme rádi, někdy ale potřebujeme podporu i my a velice si této podpory vážíme.</w:t>
                  </w:r>
                </w:p>
                <w:p w14:paraId="7CF5A4A1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</w:p>
                <w:p w14:paraId="76B9B43D" w14:textId="77777777" w:rsidR="00316EAD" w:rsidRDefault="00316EAD">
                  <w:pPr>
                    <w:spacing w:line="315" w:lineRule="atLeast"/>
                    <w:jc w:val="both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Druhé poděkování patří jednomu z největších operátorů v České </w:t>
                  </w:r>
                  <w:proofErr w:type="spellStart"/>
                  <w:proofErr w:type="gramStart"/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republice.V</w:t>
                  </w:r>
                  <w:proofErr w:type="spellEnd"/>
                  <w:proofErr w:type="gramEnd"/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 kampani za milion jsme se stali jedním ze čtrnácti vítězů a získali tak finance na reklamu a podporu naší práce. A velké poděkování patří i Vám, kteří jste nám za dobu hlasování poslali celkem 859 hlasů. Více o tomto projektu si můžete přečíst </w:t>
                  </w:r>
                  <w:hyperlink r:id="rId14" w:tgtFrame="_blank" w:history="1">
                    <w:r>
                      <w:rPr>
                        <w:rStyle w:val="Hypertextovodkaz"/>
                        <w:rFonts w:ascii="Arial" w:eastAsia="Times New Roman" w:hAnsi="Arial" w:cs="Arial"/>
                        <w:color w:val="1155CC"/>
                        <w:sz w:val="24"/>
                        <w:szCs w:val="24"/>
                      </w:rPr>
                      <w:t>ZDE</w:t>
                    </w:r>
                  </w:hyperlink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57757D72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611B816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3DCACA08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7F4516E0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0CFCF00" w14:textId="47365C5B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619AEED9" wp14:editId="3079AEDF">
                        <wp:extent cx="9525" cy="47625"/>
                        <wp:effectExtent l="0" t="0" r="0" b="0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88B9473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7B56EF9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3E4517BD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1C5FC183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66F06AB" w14:textId="7C7EF348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FC9E71B" wp14:editId="498488BF">
                        <wp:extent cx="9525" cy="142875"/>
                        <wp:effectExtent l="0" t="0" r="0" b="0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8F8DF1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BAC888B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0F7F3584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70AE3AD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4FF495D" w14:textId="6C94AAD9" w:rsidR="00316EAD" w:rsidRDefault="00316EAD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4FB3BC57" wp14:editId="3DB890B8">
                        <wp:extent cx="4210050" cy="2447925"/>
                        <wp:effectExtent l="0" t="0" r="0" b="9525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0050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71443F0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E34CEF0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7B2232A4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1E5BE03D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AF399B0" w14:textId="2D88600E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3D4D4506" wp14:editId="5F6B2C1E">
                        <wp:extent cx="9525" cy="47625"/>
                        <wp:effectExtent l="0" t="0" r="0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B63BD5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9FDBCBB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3584004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5B8C4C4E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63E3537" w14:textId="3B5A69C3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85DD4D7" wp14:editId="5F00C38A">
                        <wp:extent cx="9525" cy="142875"/>
                        <wp:effectExtent l="0" t="0" r="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058378F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B9CB5D7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3FA27679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258AC20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35F8D186" w14:textId="77777777" w:rsidR="00316EAD" w:rsidRDefault="00316EAD">
                  <w:pPr>
                    <w:spacing w:line="465" w:lineRule="atLeast"/>
                    <w:jc w:val="center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36"/>
                      <w:szCs w:val="36"/>
                    </w:rPr>
                    <w:t>VÁNOČNÍ PŘÁNÍ</w:t>
                  </w:r>
                </w:p>
              </w:tc>
            </w:tr>
          </w:tbl>
          <w:p w14:paraId="5742FAF5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6A7E842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6C0A777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69B3FEF1" w14:textId="77777777">
              <w:trPr>
                <w:trHeight w:val="15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285FFD3" w14:textId="1E42785D" w:rsidR="00316EAD" w:rsidRDefault="00316EAD">
                  <w:pPr>
                    <w:spacing w:line="150" w:lineRule="atLeast"/>
                    <w:rPr>
                      <w:rFonts w:eastAsia="Times New Roman"/>
                      <w:sz w:val="15"/>
                      <w:szCs w:val="15"/>
                    </w:rPr>
                  </w:pPr>
                  <w:r>
                    <w:rPr>
                      <w:rFonts w:eastAsia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22BB17E5" wp14:editId="0CF7ECC2">
                        <wp:extent cx="9525" cy="95250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4853B9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7E5501B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3803152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5F408B8C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33EE769" w14:textId="211A8D38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7E907338" wp14:editId="1173C35D">
                        <wp:extent cx="9525" cy="47625"/>
                        <wp:effectExtent l="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3662FC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7F0CD1E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531F7486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7DA6426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</w:tcPr>
                <w:p w14:paraId="3BF99F76" w14:textId="77777777" w:rsidR="00316EAD" w:rsidRDefault="00316EAD">
                  <w:pPr>
                    <w:spacing w:line="315" w:lineRule="atLeast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Rok se s rokem sešel, nezbývá již mnoho dní, čísla se prostřídají a přijde pomyslný nový začátek, nový rok, který s sebou vždy přináší nové možnosti i nové výzvy. </w:t>
                  </w:r>
                </w:p>
                <w:p w14:paraId="7267481B" w14:textId="77777777" w:rsidR="00316EAD" w:rsidRDefault="00316EAD">
                  <w:pPr>
                    <w:spacing w:line="315" w:lineRule="atLeast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  <w:t>﻿</w:t>
                  </w:r>
                </w:p>
                <w:p w14:paraId="7F4636A1" w14:textId="77777777" w:rsidR="00316EAD" w:rsidRDefault="00316EAD">
                  <w:pPr>
                    <w:spacing w:line="315" w:lineRule="atLeast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Ještě předtím však všichni oslavíme jeden z nejkrásnějších dnů v roce, Štědrý den. </w:t>
                  </w:r>
                </w:p>
                <w:p w14:paraId="43AAC463" w14:textId="77777777" w:rsidR="00316EAD" w:rsidRDefault="00316EAD">
                  <w:pPr>
                    <w:spacing w:line="315" w:lineRule="atLeast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</w:p>
                <w:p w14:paraId="093CD439" w14:textId="77777777" w:rsidR="00316EAD" w:rsidRDefault="00316EAD">
                  <w:pPr>
                    <w:spacing w:line="315" w:lineRule="atLeast"/>
                    <w:rPr>
                      <w:rFonts w:ascii="Arial" w:eastAsia="Times New Roman" w:hAnsi="Arial" w:cs="Arial"/>
                      <w:color w:val="434542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  <w:t>Rádi bychom Vám tedy popřáli Vánoce plné zdraví, radosti, pohádek, které Vás vrátí do dětských let a času stráveného s Vašimi blízkými.</w:t>
                  </w:r>
                </w:p>
              </w:tc>
            </w:tr>
          </w:tbl>
          <w:p w14:paraId="6E4E765B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8C60F12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5B63D75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7E994153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13D0FEF" w14:textId="45C7A3CE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06A1330B" wp14:editId="12EDBF11">
                        <wp:extent cx="9525" cy="47625"/>
                        <wp:effectExtent l="0" t="0" r="0" b="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86C16DF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B60802D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1BDF8974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7B2E4B5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402233E9" w14:textId="6244BFBE" w:rsidR="00316EAD" w:rsidRDefault="00316EAD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lastRenderedPageBreak/>
                    <w:drawing>
                      <wp:inline distT="0" distB="0" distL="0" distR="0" wp14:anchorId="712FDEAC" wp14:editId="346A04BE">
                        <wp:extent cx="4505325" cy="3000375"/>
                        <wp:effectExtent l="0" t="0" r="9525" b="9525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5325" cy="300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0CE5FA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9A8F49D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1E848BB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202260FE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11BD2433" w14:textId="047E78E0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47E56BB" wp14:editId="2138360E">
                        <wp:extent cx="9525" cy="142875"/>
                        <wp:effectExtent l="0" t="0" r="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EFA70B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73B11D1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5EFA7BF1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028B0DA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</w:tcPr>
                <w:p w14:paraId="00273747" w14:textId="77777777" w:rsidR="00316EAD" w:rsidRDefault="00316EAD">
                  <w:pPr>
                    <w:spacing w:line="330" w:lineRule="atLeast"/>
                    <w:jc w:val="both"/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</w:pPr>
                </w:p>
                <w:p w14:paraId="7B8042AE" w14:textId="77777777" w:rsidR="00316EAD" w:rsidRDefault="00316EAD">
                  <w:pPr>
                    <w:spacing w:line="330" w:lineRule="atLeast"/>
                    <w:jc w:val="both"/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Za tým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24"/>
                      <w:szCs w:val="24"/>
                    </w:rPr>
                    <w:t>Anděla Strážného,</w:t>
                  </w:r>
                </w:p>
              </w:tc>
            </w:tr>
          </w:tbl>
          <w:p w14:paraId="2B971B2E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A71C14A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B1D67E2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6E428423" w14:textId="77777777">
              <w:trPr>
                <w:trHeight w:val="30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9110D93" w14:textId="36B110F8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DD233A8" wp14:editId="79B1D7CF">
                        <wp:extent cx="9525" cy="190500"/>
                        <wp:effectExtent l="0" t="0" r="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8D4145A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22722DE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73F1EC06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215EBD41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</w:tcPr>
                <w:p w14:paraId="72716959" w14:textId="77777777" w:rsidR="00316EAD" w:rsidRDefault="00316EAD">
                  <w:pPr>
                    <w:spacing w:line="330" w:lineRule="atLeas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434542"/>
                      <w:sz w:val="24"/>
                      <w:szCs w:val="24"/>
                    </w:rPr>
                  </w:pPr>
                </w:p>
                <w:p w14:paraId="03E37F36" w14:textId="77777777" w:rsidR="00316EAD" w:rsidRDefault="00316EAD">
                  <w:pPr>
                    <w:spacing w:after="240" w:line="330" w:lineRule="atLeast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24"/>
                      <w:szCs w:val="24"/>
                    </w:rPr>
                    <w:t>Kamila 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</w:rPr>
                    <w:t>&amp; Pavla</w:t>
                  </w:r>
                </w:p>
                <w:p w14:paraId="4993E21B" w14:textId="77777777" w:rsidR="00316EAD" w:rsidRDefault="00316EAD">
                  <w:pPr>
                    <w:spacing w:line="330" w:lineRule="atLeast"/>
                    <w:jc w:val="both"/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24"/>
                      <w:szCs w:val="24"/>
                    </w:rPr>
                    <w:t xml:space="preserve">            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  Mgr. Kamila Podlahová                                Pavla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Špilková</w:t>
                  </w:r>
                  <w:proofErr w:type="spellEnd"/>
                </w:p>
                <w:p w14:paraId="4955F515" w14:textId="77777777" w:rsidR="00316EAD" w:rsidRDefault="00316EAD">
                  <w:pPr>
                    <w:spacing w:line="330" w:lineRule="atLeast"/>
                    <w:jc w:val="both"/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>              Projektová manažerka                             Projektová manažerka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br/>
                    <w:t>               +420 770 163 572                                    + 420 771 122 399</w:t>
                  </w:r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br/>
                    <w:t>    kamila.podlahova</w:t>
                  </w:r>
                  <w:hyperlink r:id="rId17" w:tgtFrame="_blank" w:history="1">
                    <w:r>
                      <w:rPr>
                        <w:rStyle w:val="Hypertextovodkaz"/>
                        <w:rFonts w:ascii="Arial" w:eastAsia="Times New Roman" w:hAnsi="Arial" w:cs="Arial"/>
                        <w:sz w:val="24"/>
                        <w:szCs w:val="24"/>
                      </w:rPr>
                      <w:t>@andelstrazny.eu</w:t>
                    </w:r>
                  </w:hyperlink>
                  <w:r>
                    <w:rPr>
                      <w:rFonts w:ascii="Arial" w:eastAsia="Times New Roman" w:hAnsi="Arial" w:cs="Arial"/>
                      <w:color w:val="050505"/>
                      <w:sz w:val="24"/>
                      <w:szCs w:val="24"/>
                    </w:rPr>
                    <w:t xml:space="preserve">            </w:t>
                  </w:r>
                  <w:hyperlink r:id="rId18" w:history="1">
                    <w:r>
                      <w:rPr>
                        <w:rStyle w:val="Hypertextovodkaz"/>
                        <w:rFonts w:ascii="Arial" w:eastAsia="Times New Roman" w:hAnsi="Arial" w:cs="Arial"/>
                        <w:color w:val="auto"/>
                        <w:sz w:val="24"/>
                        <w:szCs w:val="24"/>
                      </w:rPr>
                      <w:t>pavla.spilkova@andelstrazny.eu</w:t>
                    </w:r>
                  </w:hyperlink>
                </w:p>
                <w:p w14:paraId="01A80737" w14:textId="77777777" w:rsidR="00316EAD" w:rsidRDefault="00316EAD">
                  <w:pPr>
                    <w:spacing w:line="330" w:lineRule="atLeast"/>
                    <w:jc w:val="center"/>
                    <w:rPr>
                      <w:rFonts w:ascii="Arial" w:eastAsia="Times New Roman" w:hAnsi="Arial" w:cs="Arial"/>
                      <w:color w:val="434542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50505"/>
                      <w:sz w:val="24"/>
                      <w:szCs w:val="24"/>
                    </w:rPr>
                    <w:t>  </w:t>
                  </w:r>
                </w:p>
                <w:p w14:paraId="262981A1" w14:textId="77777777" w:rsidR="00316EAD" w:rsidRDefault="00316EAD">
                  <w:pPr>
                    <w:spacing w:line="330" w:lineRule="atLeast"/>
                    <w:jc w:val="center"/>
                    <w:rPr>
                      <w:rFonts w:ascii="Tahoma" w:eastAsia="Times New Roman" w:hAnsi="Tahoma" w:cs="Tahoma"/>
                      <w:color w:val="434542"/>
                      <w:sz w:val="21"/>
                      <w:szCs w:val="21"/>
                    </w:rPr>
                  </w:pPr>
                  <w:hyperlink r:id="rId19" w:tgtFrame="_blank" w:history="1">
                    <w:r>
                      <w:rPr>
                        <w:rStyle w:val="Hypertextovodkaz"/>
                        <w:rFonts w:ascii="Arial" w:eastAsia="Times New Roman" w:hAnsi="Arial" w:cs="Arial"/>
                        <w:b/>
                        <w:bCs/>
                        <w:color w:val="0000FF"/>
                        <w:sz w:val="24"/>
                        <w:szCs w:val="24"/>
                      </w:rPr>
                      <w:t>www.andelstrazny.eu</w:t>
                    </w:r>
                  </w:hyperlink>
                </w:p>
              </w:tc>
            </w:tr>
          </w:tbl>
          <w:p w14:paraId="4A8F3BB2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2F887EF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6B5F5DB" w14:textId="77777777" w:rsidTr="00316EAD">
        <w:trPr>
          <w:hidden/>
        </w:trPr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5CFA2228" w14:textId="77777777">
              <w:trPr>
                <w:jc w:val="center"/>
                <w:hidden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3383A914" w14:textId="77777777" w:rsidR="00316EAD" w:rsidRDefault="00316EAD">
                  <w:pPr>
                    <w:rPr>
                      <w:rFonts w:eastAsia="Times New Roman"/>
                      <w:vanish/>
                    </w:rPr>
                  </w:pPr>
                </w:p>
              </w:tc>
            </w:tr>
          </w:tbl>
          <w:p w14:paraId="02FD33B9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DA5AE7F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ACED48E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4E704432" w14:textId="77777777">
              <w:trPr>
                <w:trHeight w:val="22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68242A1B" w14:textId="0515C8B9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541460D6" wp14:editId="6E7B23B5">
                        <wp:extent cx="9525" cy="142875"/>
                        <wp:effectExtent l="0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3F50BB4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BBD0F18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10E26EA2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"/>
              <w:gridCol w:w="720"/>
              <w:gridCol w:w="720"/>
              <w:gridCol w:w="720"/>
            </w:tblGrid>
            <w:tr w:rsidR="00316EAD" w14:paraId="77462EAF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7EF8FECE" w14:textId="09F7A2D3" w:rsidR="00316EAD" w:rsidRDefault="00316EAD">
                  <w:pPr>
                    <w:spacing w:line="375" w:lineRule="atLeast"/>
                    <w:jc w:val="center"/>
                    <w:rPr>
                      <w:rFonts w:ascii="Tahoma" w:eastAsia="Times New Roman" w:hAnsi="Tahoma" w:cs="Tahom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2CD3E369" wp14:editId="3FC88087">
                        <wp:extent cx="352425" cy="352425"/>
                        <wp:effectExtent l="0" t="0" r="9525" b="9525"/>
                        <wp:docPr id="9" name="Obrázek 9" descr="Facebook">
                          <a:hlinkClick xmlns:a="http://schemas.openxmlformats.org/drawingml/2006/main" r:id="rId20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3154250A" w14:textId="5855F772" w:rsidR="00316EAD" w:rsidRDefault="00316EAD">
                  <w:pPr>
                    <w:spacing w:line="375" w:lineRule="atLeast"/>
                    <w:jc w:val="center"/>
                    <w:rPr>
                      <w:rFonts w:ascii="Tahoma" w:eastAsia="Times New Roman" w:hAnsi="Tahoma" w:cs="Tahom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57C7FBAD" wp14:editId="2A4FF425">
                        <wp:extent cx="352425" cy="352425"/>
                        <wp:effectExtent l="0" t="0" r="9525" b="9525"/>
                        <wp:docPr id="8" name="Obrázek 8" descr="YouTube">
                          <a:hlinkClick xmlns:a="http://schemas.openxmlformats.org/drawingml/2006/main" r:id="rId22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YouTu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041DC262" w14:textId="62A9EC72" w:rsidR="00316EAD" w:rsidRDefault="00316EAD">
                  <w:pPr>
                    <w:spacing w:line="375" w:lineRule="atLeast"/>
                    <w:jc w:val="center"/>
                    <w:rPr>
                      <w:rFonts w:ascii="Tahoma" w:eastAsia="Times New Roman" w:hAnsi="Tahoma" w:cs="Tahom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2E0EEF18" wp14:editId="28305E99">
                        <wp:extent cx="352425" cy="352425"/>
                        <wp:effectExtent l="0" t="0" r="9525" b="9525"/>
                        <wp:docPr id="7" name="Obrázek 7" descr="LinkedIn">
                          <a:hlinkClick xmlns:a="http://schemas.openxmlformats.org/drawingml/2006/main" r:id="rId24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Linked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75" w:type="dxa"/>
                    <w:bottom w:w="0" w:type="dxa"/>
                    <w:right w:w="75" w:type="dxa"/>
                  </w:tcMar>
                  <w:vAlign w:val="center"/>
                  <w:hideMark/>
                </w:tcPr>
                <w:p w14:paraId="04B6E39A" w14:textId="7B05FD5C" w:rsidR="00316EAD" w:rsidRDefault="00316EAD">
                  <w:pPr>
                    <w:spacing w:line="375" w:lineRule="atLeast"/>
                    <w:jc w:val="center"/>
                    <w:rPr>
                      <w:rFonts w:ascii="Tahoma" w:eastAsia="Times New Roman" w:hAnsi="Tahoma" w:cs="Tahom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0000FF"/>
                      <w:sz w:val="24"/>
                      <w:szCs w:val="24"/>
                    </w:rPr>
                    <w:drawing>
                      <wp:inline distT="0" distB="0" distL="0" distR="0" wp14:anchorId="0DF73DFE" wp14:editId="055723D3">
                        <wp:extent cx="352425" cy="361950"/>
                        <wp:effectExtent l="0" t="0" r="9525" b="0"/>
                        <wp:docPr id="6" name="Obrázek 6" descr="Instagram">
                          <a:hlinkClick xmlns:a="http://schemas.openxmlformats.org/drawingml/2006/main" r:id="rId26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Instagra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79E210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9BB0921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3F1AC66A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54C02CA3" w14:textId="77777777">
              <w:trPr>
                <w:trHeight w:val="75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75A0D61" w14:textId="3976A77D" w:rsidR="00316EAD" w:rsidRDefault="00316EAD">
                  <w:pPr>
                    <w:spacing w:line="75" w:lineRule="atLeast"/>
                    <w:rPr>
                      <w:rFonts w:eastAsia="Times New Roman"/>
                      <w:sz w:val="8"/>
                      <w:szCs w:val="8"/>
                    </w:rPr>
                  </w:pPr>
                  <w:r>
                    <w:rPr>
                      <w:rFonts w:eastAsia="Times New Roman"/>
                      <w:noProof/>
                      <w:sz w:val="8"/>
                      <w:szCs w:val="8"/>
                    </w:rPr>
                    <w:drawing>
                      <wp:inline distT="0" distB="0" distL="0" distR="0" wp14:anchorId="6111FDAE" wp14:editId="271DB35C">
                        <wp:extent cx="9525" cy="47625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B7D405B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13AA4F5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2FDE6A14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6E4139A0" w14:textId="77777777">
              <w:trPr>
                <w:trHeight w:val="15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41D6F351" w14:textId="7381C1E1" w:rsidR="00316EAD" w:rsidRDefault="00316EAD">
                  <w:pPr>
                    <w:spacing w:line="150" w:lineRule="atLeast"/>
                    <w:rPr>
                      <w:rFonts w:eastAsia="Times New Roman"/>
                      <w:sz w:val="15"/>
                      <w:szCs w:val="15"/>
                    </w:rPr>
                  </w:pPr>
                  <w:r>
                    <w:rPr>
                      <w:rFonts w:eastAsia="Times New Roman"/>
                      <w:noProof/>
                      <w:sz w:val="15"/>
                      <w:szCs w:val="15"/>
                    </w:rPr>
                    <w:drawing>
                      <wp:inline distT="0" distB="0" distL="0" distR="0" wp14:anchorId="0A3DF633" wp14:editId="236EFA36">
                        <wp:extent cx="9525" cy="95250"/>
                        <wp:effectExtent l="0" t="0" r="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4C9434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2985D48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47E96ABD" w14:textId="77777777" w:rsidTr="00316EAD">
        <w:tc>
          <w:tcPr>
            <w:tcW w:w="0" w:type="auto"/>
            <w:shd w:val="clear" w:color="auto" w:fill="FE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16EAD" w14:paraId="58D602E7" w14:textId="77777777">
              <w:trPr>
                <w:trHeight w:val="300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2A3F48BB" w14:textId="103B5715" w:rsidR="00316EAD" w:rsidRDefault="00316EAD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 wp14:anchorId="061AAAEB" wp14:editId="078B90B6">
                        <wp:extent cx="9525" cy="19050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53A4803" w14:textId="77777777" w:rsidR="00316EAD" w:rsidRDefault="00316E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0B0B1B8" w14:textId="77777777" w:rsidR="00316EAD" w:rsidRDefault="00316EAD" w:rsidP="00316EAD">
      <w:pPr>
        <w:rPr>
          <w:rFonts w:eastAsia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16EAD" w14:paraId="68B5D8AC" w14:textId="77777777" w:rsidTr="00316EAD">
        <w:tc>
          <w:tcPr>
            <w:tcW w:w="0" w:type="auto"/>
            <w:shd w:val="clear" w:color="auto" w:fill="FFFFFF"/>
            <w:vAlign w:val="center"/>
            <w:hideMark/>
          </w:tcPr>
          <w:p w14:paraId="759ED09C" w14:textId="77777777" w:rsidR="00316EAD" w:rsidRDefault="00316EAD">
            <w:pPr>
              <w:jc w:val="center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  <w:color w:val="808080"/>
                <w:sz w:val="17"/>
                <w:szCs w:val="17"/>
              </w:rPr>
              <w:t xml:space="preserve">Tento email byl odeslán na adresu </w:t>
            </w:r>
            <w:hyperlink r:id="rId28" w:history="1">
              <w:r>
                <w:rPr>
                  <w:rStyle w:val="Hypertextovodkaz"/>
                  <w:rFonts w:ascii="Arial" w:eastAsia="Times New Roman" w:hAnsi="Arial" w:cs="Arial"/>
                  <w:color w:val="auto"/>
                  <w:sz w:val="17"/>
                  <w:szCs w:val="17"/>
                </w:rPr>
                <w:t>podatelna@raskovice.cz</w:t>
              </w:r>
            </w:hyperlink>
            <w:r>
              <w:rPr>
                <w:rFonts w:ascii="Arial" w:eastAsia="Times New Roman" w:hAnsi="Arial" w:cs="Arial"/>
                <w:color w:val="808080"/>
                <w:sz w:val="17"/>
                <w:szCs w:val="17"/>
              </w:rPr>
              <w:t xml:space="preserve">. </w:t>
            </w:r>
          </w:p>
        </w:tc>
      </w:tr>
      <w:tr w:rsidR="00316EAD" w14:paraId="53CC7210" w14:textId="77777777" w:rsidTr="00316EAD">
        <w:tc>
          <w:tcPr>
            <w:tcW w:w="0" w:type="auto"/>
            <w:shd w:val="clear" w:color="auto" w:fill="FFFFFF"/>
            <w:vAlign w:val="center"/>
            <w:hideMark/>
          </w:tcPr>
          <w:p w14:paraId="23461CD2" w14:textId="77777777" w:rsidR="00316EAD" w:rsidRDefault="00316EAD">
            <w:pPr>
              <w:jc w:val="center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  <w:color w:val="808080"/>
                <w:sz w:val="17"/>
                <w:szCs w:val="17"/>
              </w:rPr>
              <w:t xml:space="preserve">Odesilatelem je Anděl Strážný, </w:t>
            </w:r>
            <w:proofErr w:type="spellStart"/>
            <w:r>
              <w:rPr>
                <w:rFonts w:ascii="Arial" w:eastAsia="Times New Roman" w:hAnsi="Arial" w:cs="Arial"/>
                <w:color w:val="808080"/>
                <w:sz w:val="17"/>
                <w:szCs w:val="17"/>
              </w:rPr>
              <w:t>z.ú</w:t>
            </w:r>
            <w:proofErr w:type="spellEnd"/>
            <w:r>
              <w:rPr>
                <w:rFonts w:ascii="Arial" w:eastAsia="Times New Roman" w:hAnsi="Arial" w:cs="Arial"/>
                <w:color w:val="808080"/>
                <w:sz w:val="17"/>
                <w:szCs w:val="17"/>
              </w:rPr>
              <w:t xml:space="preserve">., </w:t>
            </w:r>
            <w:hyperlink r:id="rId29" w:history="1">
              <w:r>
                <w:rPr>
                  <w:rStyle w:val="Hypertextovodkaz"/>
                  <w:rFonts w:ascii="Arial" w:eastAsia="Times New Roman" w:hAnsi="Arial" w:cs="Arial"/>
                  <w:color w:val="auto"/>
                  <w:sz w:val="17"/>
                  <w:szCs w:val="17"/>
                </w:rPr>
                <w:t>noviny@andelstrazny.eu</w:t>
              </w:r>
            </w:hyperlink>
          </w:p>
        </w:tc>
      </w:tr>
      <w:tr w:rsidR="00316EAD" w14:paraId="7FD85962" w14:textId="77777777" w:rsidTr="00316EAD">
        <w:tc>
          <w:tcPr>
            <w:tcW w:w="0" w:type="auto"/>
            <w:shd w:val="clear" w:color="auto" w:fill="FFFFFF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40BE7B" w14:textId="77777777" w:rsidR="00316EAD" w:rsidRDefault="00316EAD">
            <w:pPr>
              <w:jc w:val="center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Z odběru se můžete </w:t>
            </w:r>
            <w:hyperlink r:id="rId30" w:history="1">
              <w:r>
                <w:rPr>
                  <w:rStyle w:val="Hypertextovodkaz"/>
                  <w:rFonts w:ascii="Arial" w:eastAsia="Times New Roman" w:hAnsi="Arial" w:cs="Arial"/>
                  <w:color w:val="0000FF"/>
                  <w:sz w:val="21"/>
                  <w:szCs w:val="21"/>
                </w:rPr>
                <w:t>odhlásit</w:t>
              </w:r>
            </w:hyperlink>
            <w:r>
              <w:rPr>
                <w:rFonts w:ascii="Arial" w:eastAsia="Times New Roman" w:hAnsi="Arial" w:cs="Arial"/>
                <w:color w:val="808080"/>
                <w:sz w:val="21"/>
                <w:szCs w:val="21"/>
              </w:rPr>
              <w:t xml:space="preserve">. </w:t>
            </w:r>
          </w:p>
        </w:tc>
      </w:tr>
    </w:tbl>
    <w:p w14:paraId="29EA099A" w14:textId="77777777" w:rsidR="00316EAD" w:rsidRDefault="00316EAD" w:rsidP="00316EAD">
      <w:pPr>
        <w:spacing w:after="240"/>
        <w:rPr>
          <w:rFonts w:eastAsia="Times New Roman"/>
        </w:rPr>
      </w:pPr>
    </w:p>
    <w:p w14:paraId="127F1C4F" w14:textId="38B521C3" w:rsidR="00316EAD" w:rsidRDefault="00316EAD" w:rsidP="00316EAD">
      <w:pPr>
        <w:jc w:val="center"/>
        <w:rPr>
          <w:rFonts w:eastAsia="Times New Roman"/>
        </w:rPr>
      </w:pPr>
      <w:r>
        <w:rPr>
          <w:rFonts w:eastAsia="Times New Roman"/>
          <w:noProof/>
          <w:color w:val="0000FF"/>
        </w:rPr>
        <w:drawing>
          <wp:inline distT="0" distB="0" distL="0" distR="0" wp14:anchorId="481BA92D" wp14:editId="7770AD4C">
            <wp:extent cx="1428750" cy="371475"/>
            <wp:effectExtent l="0" t="0" r="0" b="9525"/>
            <wp:docPr id="2" name="Obrázek 2" descr="SmartEmaili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martEmail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DC17E" w14:textId="77777777" w:rsidR="00316EAD" w:rsidRDefault="00316EAD" w:rsidP="00316EAD">
      <w:pPr>
        <w:rPr>
          <w:rFonts w:eastAsia="Times New Roman"/>
        </w:rPr>
      </w:pPr>
    </w:p>
    <w:p w14:paraId="5AA4BA7D" w14:textId="77777777" w:rsidR="00316EAD" w:rsidRDefault="00316EAD" w:rsidP="00316EAD">
      <w:pPr>
        <w:jc w:val="center"/>
        <w:rPr>
          <w:rFonts w:eastAsia="Times New Roman"/>
        </w:rPr>
      </w:pPr>
      <w:hyperlink r:id="rId33" w:history="1">
        <w:r>
          <w:rPr>
            <w:rStyle w:val="Hypertextovodkaz"/>
            <w:rFonts w:eastAsia="Times New Roman"/>
            <w:color w:val="4A4A4A"/>
            <w:sz w:val="15"/>
            <w:szCs w:val="15"/>
          </w:rPr>
          <w:t xml:space="preserve">Rádi doručujeme e-maily, které pomáhají. </w:t>
        </w:r>
        <w:r>
          <w:rPr>
            <w:rStyle w:val="Hypertextovodkaz"/>
            <w:rFonts w:eastAsia="Times New Roman"/>
            <w:b/>
            <w:bCs/>
            <w:color w:val="4A4A4A"/>
            <w:sz w:val="15"/>
            <w:szCs w:val="15"/>
          </w:rPr>
          <w:t>www.smartemailing.cz</w:t>
        </w:r>
        <w:r>
          <w:rPr>
            <w:rStyle w:val="Hypertextovodkaz"/>
            <w:rFonts w:eastAsia="Times New Roman"/>
            <w:color w:val="4A4A4A"/>
            <w:sz w:val="15"/>
            <w:szCs w:val="15"/>
          </w:rPr>
          <w:t xml:space="preserve"> </w:t>
        </w:r>
      </w:hyperlink>
    </w:p>
    <w:p w14:paraId="7C9344B1" w14:textId="77777777" w:rsidR="00316EAD" w:rsidRDefault="00316EAD" w:rsidP="00316EAD">
      <w:pPr>
        <w:jc w:val="center"/>
        <w:rPr>
          <w:rFonts w:eastAsia="Times New Roman"/>
        </w:rPr>
      </w:pPr>
      <w:hyperlink r:id="rId34" w:history="1">
        <w:r>
          <w:rPr>
            <w:rStyle w:val="Hypertextovodkaz"/>
            <w:rFonts w:eastAsia="Times New Roman"/>
            <w:color w:val="4A4A4A"/>
            <w:sz w:val="12"/>
            <w:szCs w:val="12"/>
          </w:rPr>
          <w:t xml:space="preserve">Jsme partner českých firem pro efektivní marketingovou komunikaci, která pomáhá i vydělává. </w:t>
        </w:r>
      </w:hyperlink>
    </w:p>
    <w:p w14:paraId="38BF4119" w14:textId="43D1B191" w:rsidR="00316EAD" w:rsidRDefault="00316EAD" w:rsidP="00316EAD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835F8D7" wp14:editId="583351B0">
            <wp:extent cx="19050" cy="19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2307" w14:textId="77777777" w:rsidR="00316EAD" w:rsidRDefault="00316EAD"/>
    <w:sectPr w:rsidR="00316E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0BB"/>
    <w:rsid w:val="000D40BB"/>
    <w:rsid w:val="00316EAD"/>
    <w:rsid w:val="007C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F66D0"/>
  <w15:chartTrackingRefBased/>
  <w15:docId w15:val="{EDB8F35D-8249-4F71-BA3F-ABF3515D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6EAD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16EAD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7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hyperlink" Target="mailto:pavla.spilkova@andelstrazny.eu" TargetMode="External"/><Relationship Id="rId26" Type="http://schemas.openxmlformats.org/officeDocument/2006/relationships/hyperlink" Target="http://app.se7cnt.cz/public/open/nlink/?u=42678f88-228e-11eb-92d1-0cc47afea67f&amp;c=1c28d6c6-364d-11eb-9291-ac1f6ba555ed&amp;l=4ee3b374-7f73-11ed-a8cf-3cecef38fd8f&amp;sid=be55e28db2c34f7cb1b08e3ebdcb5d9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hyperlink" Target="http://app.se7cnt.cz/public/redirect/url/?to=aHR0cHM6Ly93d3cuc21hcnRlbWFpbGluZy5jeg%253D%253D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app.se7cnt.cz/public/open/nlink/?u=42678f88-228e-11eb-92d1-0cc47afea67f&amp;c=1c28d6c6-364d-11eb-9291-ac1f6ba555ed&amp;l=4ecdec88-7f73-11ed-8af0-3cecef38fd8f&amp;sid=be55e28db2c34f7cb1b08e3ebdcb5d9e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://app.se7cnt.cz/public/redirect/url/?to=aHR0cHM6Ly93d3cuc21hcnRlbWFpbGluZy5jeg%253D%253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app.se7cnt.cz/public/open/nlink/?u=42678f88-228e-11eb-92d1-0cc47afea67f&amp;c=1c28d6c6-364d-11eb-9291-ac1f6ba555ed&amp;l=4ed395d4-7f73-11ed-91ca-3cecef38fd8f&amp;sid=be55e28db2c34f7cb1b08e3ebdcb5d9e" TargetMode="External"/><Relationship Id="rId29" Type="http://schemas.openxmlformats.org/officeDocument/2006/relationships/hyperlink" Target="mailto:noviny@andelstrazny.e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http://app.se7cnt.cz/public/open/nlink/?u=42678f88-228e-11eb-92d1-0cc47afea67f&amp;c=1c28d6c6-364d-11eb-9291-ac1f6ba555ed&amp;l=4ede5370-7f73-11ed-b8dd-3cecef38fd8f&amp;sid=be55e28db2c34f7cb1b08e3ebdcb5d9e" TargetMode="Externa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hyperlink" Target="http://app.se7cnt.cz/public/open/nlink/?u=42678f88-228e-11eb-92d1-0cc47afea67f&amp;c=1c28d6c6-364d-11eb-9291-ac1f6ba555ed&amp;l=4ebcd51a-7f73-11ed-8f55-3cecef38fd8f&amp;sid=be55e28db2c34f7cb1b08e3ebdcb5d9e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2.png"/><Relationship Id="rId28" Type="http://schemas.openxmlformats.org/officeDocument/2006/relationships/hyperlink" Target="mailto:podatelna@raskovice.cz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app.se7cnt.cz/public/open/nlink/?u=42678f88-228e-11eb-92d1-0cc47afea67f&amp;c=1c28d6c6-364d-11eb-9291-ac1f6ba555ed&amp;l=4ec31e84-7f73-11ed-af0f-3cecef38fd8f&amp;sid=be55e28db2c34f7cb1b08e3ebdcb5d9e" TargetMode="External"/><Relationship Id="rId19" Type="http://schemas.openxmlformats.org/officeDocument/2006/relationships/hyperlink" Target="http://app.se7cnt.cz/public/open/nlink/?u=42678f88-228e-11eb-92d1-0cc47afea67f&amp;c=1c28d6c6-364d-11eb-9291-ac1f6ba555ed&amp;l=4ebcd51a-7f73-11ed-8f55-3cecef38fd8f&amp;sid=be55e28db2c34f7cb1b08e3ebdcb5d9e" TargetMode="External"/><Relationship Id="rId31" Type="http://schemas.openxmlformats.org/officeDocument/2006/relationships/hyperlink" Target="http://app.se7cnt.cz/public/redirect/url/?to=aHR0cHM6Ly93d3cuc21hcnRlbWFpbGluZy5jeg%253D%253D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hyperlink" Target="http://app.se7cnt.cz/public/open/nlink/?u=42678f88-228e-11eb-92d1-0cc47afea67f&amp;c=1c28d6c6-364d-11eb-9291-ac1f6ba555ed&amp;l=4ec89512-7f73-11ed-ae04-3cecef38fd8f&amp;sid=be55e28db2c34f7cb1b08e3ebdcb5d9e" TargetMode="External"/><Relationship Id="rId22" Type="http://schemas.openxmlformats.org/officeDocument/2006/relationships/hyperlink" Target="http://app.se7cnt.cz/public/open/nlink/?u=42678f88-228e-11eb-92d1-0cc47afea67f&amp;c=1c28d6c6-364d-11eb-9291-ac1f6ba555ed&amp;l=4ed8b3f2-7f73-11ed-a5f1-3cecef38fd8f&amp;sid=be55e28db2c34f7cb1b08e3ebdcb5d9e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://app.se7cnt.cz/public/u/newsletter?u=42678f88-228e-11eb-92d1-0cc47afea67f&amp;c=1c28d6c6-364d-11eb-9291-ac1f6ba555ed&amp;j=fc036f06-7c58-11ed-8d96-ac1f6ba555ed&amp;sid=be55e28db2c34f7cb1b08e3ebdcb5d9e" TargetMode="External"/><Relationship Id="rId35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1007</Words>
  <Characters>5948</Characters>
  <Application>Microsoft Office Word</Application>
  <DocSecurity>0</DocSecurity>
  <Lines>49</Lines>
  <Paragraphs>13</Paragraphs>
  <ScaleCrop>false</ScaleCrop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Raková Eva</dc:creator>
  <cp:keywords/>
  <dc:description/>
  <cp:lastModifiedBy>Raková Eva</cp:lastModifiedBy>
  <cp:revision>2</cp:revision>
  <dcterms:created xsi:type="dcterms:W3CDTF">2022-12-19T08:21:00Z</dcterms:created>
  <dcterms:modified xsi:type="dcterms:W3CDTF">2022-12-19T08:21:00Z</dcterms:modified>
</cp:coreProperties>
</file>